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600"/>
        <w:tblW w:w="5000" w:type="pct"/>
        <w:tblLook w:val="04A0" w:firstRow="1" w:lastRow="0" w:firstColumn="1" w:lastColumn="0" w:noHBand="0" w:noVBand="1"/>
      </w:tblPr>
      <w:tblGrid>
        <w:gridCol w:w="1315"/>
        <w:gridCol w:w="7701"/>
      </w:tblGrid>
      <w:tr w:rsidR="007C6666" w:rsidRPr="003A6491" w14:paraId="703025B6" w14:textId="77777777" w:rsidTr="00025AD1">
        <w:tc>
          <w:tcPr>
            <w:tcW w:w="729" w:type="pct"/>
            <w:shd w:val="clear" w:color="auto" w:fill="B0D359"/>
          </w:tcPr>
          <w:p w14:paraId="703025B4" w14:textId="77777777" w:rsidR="007C6666" w:rsidRPr="003A6491" w:rsidRDefault="007C6666" w:rsidP="002E672D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Facility Name</w:t>
            </w:r>
          </w:p>
        </w:tc>
        <w:tc>
          <w:tcPr>
            <w:tcW w:w="4271" w:type="pct"/>
            <w:shd w:val="clear" w:color="auto" w:fill="auto"/>
          </w:tcPr>
          <w:p w14:paraId="703025B5" w14:textId="77777777" w:rsidR="007C6666" w:rsidRPr="003A6491" w:rsidRDefault="007C6666" w:rsidP="002E672D">
            <w:pPr>
              <w:rPr>
                <w:rFonts w:cs="Arial"/>
                <w:sz w:val="22"/>
              </w:rPr>
            </w:pPr>
          </w:p>
        </w:tc>
      </w:tr>
      <w:tr w:rsidR="007C6666" w:rsidRPr="003A6491" w14:paraId="703025B9" w14:textId="77777777" w:rsidTr="00025AD1">
        <w:tc>
          <w:tcPr>
            <w:tcW w:w="729" w:type="pct"/>
            <w:shd w:val="clear" w:color="auto" w:fill="B0D359"/>
          </w:tcPr>
          <w:p w14:paraId="703025B7" w14:textId="77777777" w:rsidR="007C6666" w:rsidRPr="003A6491" w:rsidRDefault="007C6666" w:rsidP="002E672D">
            <w:pPr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Address</w:t>
            </w:r>
          </w:p>
        </w:tc>
        <w:tc>
          <w:tcPr>
            <w:tcW w:w="4271" w:type="pct"/>
            <w:shd w:val="clear" w:color="auto" w:fill="auto"/>
          </w:tcPr>
          <w:p w14:paraId="703025B8" w14:textId="77777777" w:rsidR="007C6666" w:rsidRPr="003A6491" w:rsidRDefault="007C6666" w:rsidP="002E672D">
            <w:pPr>
              <w:rPr>
                <w:rFonts w:cs="Arial"/>
                <w:sz w:val="22"/>
              </w:rPr>
            </w:pPr>
          </w:p>
        </w:tc>
      </w:tr>
    </w:tbl>
    <w:p w14:paraId="703025BA" w14:textId="77777777" w:rsidR="00FC06E4" w:rsidRPr="00355B43" w:rsidRDefault="00B5431D" w:rsidP="00221E6D">
      <w:pPr>
        <w:pStyle w:val="Heading1"/>
        <w:jc w:val="center"/>
        <w:rPr>
          <w:b/>
          <w:color w:val="000000" w:themeColor="text1"/>
          <w:sz w:val="40"/>
          <w:szCs w:val="40"/>
          <w:u w:val="single"/>
        </w:rPr>
      </w:pPr>
      <w:r w:rsidRPr="00355B43">
        <w:rPr>
          <w:b/>
          <w:color w:val="000000" w:themeColor="text1"/>
          <w:sz w:val="40"/>
          <w:szCs w:val="40"/>
          <w:u w:val="single"/>
        </w:rPr>
        <w:t>Testing</w:t>
      </w:r>
      <w:r w:rsidR="002E672D" w:rsidRPr="00355B43">
        <w:rPr>
          <w:b/>
          <w:color w:val="000000" w:themeColor="text1"/>
          <w:sz w:val="40"/>
          <w:szCs w:val="40"/>
          <w:u w:val="single"/>
        </w:rPr>
        <w:t xml:space="preserve"> Information</w:t>
      </w:r>
      <w:r w:rsidR="00025AD1" w:rsidRPr="00355B43">
        <w:rPr>
          <w:b/>
          <w:color w:val="000000" w:themeColor="text1"/>
          <w:sz w:val="40"/>
          <w:szCs w:val="40"/>
          <w:u w:val="single"/>
        </w:rPr>
        <w:t xml:space="preserve"> </w:t>
      </w:r>
    </w:p>
    <w:p w14:paraId="703025BB" w14:textId="77777777" w:rsidR="002E672D" w:rsidRDefault="002E672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51"/>
        <w:gridCol w:w="5965"/>
      </w:tblGrid>
      <w:tr w:rsidR="007C6666" w:rsidRPr="003A6491" w14:paraId="703025BD" w14:textId="77777777" w:rsidTr="00025AD1">
        <w:trPr>
          <w:trHeight w:val="137"/>
        </w:trPr>
        <w:tc>
          <w:tcPr>
            <w:tcW w:w="5000" w:type="pct"/>
            <w:gridSpan w:val="2"/>
            <w:shd w:val="clear" w:color="auto" w:fill="2F5496" w:themeFill="accent1" w:themeFillShade="BF"/>
          </w:tcPr>
          <w:p w14:paraId="703025BC" w14:textId="77777777" w:rsidR="007C6666" w:rsidRPr="007C6666" w:rsidRDefault="007C6666" w:rsidP="00381594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C6666">
              <w:rPr>
                <w:rFonts w:cs="Arial"/>
                <w:b/>
                <w:sz w:val="28"/>
                <w:szCs w:val="28"/>
              </w:rPr>
              <w:t>Testing Performed Respiratory:</w:t>
            </w:r>
          </w:p>
        </w:tc>
      </w:tr>
      <w:tr w:rsidR="007C6666" w:rsidRPr="003A6491" w14:paraId="703025C0" w14:textId="77777777" w:rsidTr="00025AD1">
        <w:trPr>
          <w:trHeight w:val="137"/>
        </w:trPr>
        <w:tc>
          <w:tcPr>
            <w:tcW w:w="1692" w:type="pct"/>
            <w:shd w:val="clear" w:color="auto" w:fill="2F5496" w:themeFill="accent1" w:themeFillShade="BF"/>
          </w:tcPr>
          <w:p w14:paraId="703025BE" w14:textId="77777777" w:rsidR="002F143C" w:rsidRPr="003A6491" w:rsidRDefault="007C6666" w:rsidP="002F143C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Number of PCRs performed</w:t>
            </w:r>
          </w:p>
        </w:tc>
        <w:tc>
          <w:tcPr>
            <w:tcW w:w="3308" w:type="pct"/>
            <w:shd w:val="clear" w:color="auto" w:fill="auto"/>
          </w:tcPr>
          <w:p w14:paraId="703025BF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C1" w14:textId="77777777" w:rsidR="007C6666" w:rsidRDefault="007C66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4"/>
        <w:gridCol w:w="5902"/>
      </w:tblGrid>
      <w:tr w:rsidR="007C6666" w:rsidRPr="003A6491" w14:paraId="703025C3" w14:textId="77777777" w:rsidTr="00025AD1">
        <w:trPr>
          <w:trHeight w:val="137"/>
        </w:trPr>
        <w:tc>
          <w:tcPr>
            <w:tcW w:w="5000" w:type="pct"/>
            <w:gridSpan w:val="2"/>
            <w:shd w:val="clear" w:color="auto" w:fill="D56D6D"/>
          </w:tcPr>
          <w:p w14:paraId="703025C2" w14:textId="77777777" w:rsidR="007C6666" w:rsidRPr="007C6666" w:rsidRDefault="007C6666" w:rsidP="00381594">
            <w:pPr>
              <w:spacing w:after="0" w:line="240" w:lineRule="auto"/>
              <w:jc w:val="center"/>
              <w:rPr>
                <w:rFonts w:cs="Arial"/>
                <w:b/>
                <w:sz w:val="28"/>
                <w:szCs w:val="28"/>
              </w:rPr>
            </w:pPr>
            <w:r w:rsidRPr="007C6666">
              <w:rPr>
                <w:rFonts w:cs="Arial"/>
                <w:b/>
                <w:sz w:val="28"/>
                <w:szCs w:val="28"/>
              </w:rPr>
              <w:t xml:space="preserve">Testing Performed </w:t>
            </w:r>
            <w:r>
              <w:rPr>
                <w:rFonts w:cs="Arial"/>
                <w:b/>
                <w:sz w:val="28"/>
                <w:szCs w:val="28"/>
              </w:rPr>
              <w:t>Gastrointestinal</w:t>
            </w:r>
            <w:r w:rsidRPr="007C6666">
              <w:rPr>
                <w:rFonts w:cs="Arial"/>
                <w:b/>
                <w:sz w:val="28"/>
                <w:szCs w:val="28"/>
              </w:rPr>
              <w:t>:</w:t>
            </w:r>
          </w:p>
        </w:tc>
      </w:tr>
      <w:tr w:rsidR="00025AD1" w:rsidRPr="003A6491" w14:paraId="703025C6" w14:textId="77777777" w:rsidTr="00025AD1">
        <w:trPr>
          <w:trHeight w:val="137"/>
        </w:trPr>
        <w:tc>
          <w:tcPr>
            <w:tcW w:w="1727" w:type="pct"/>
            <w:shd w:val="clear" w:color="auto" w:fill="D56D6D"/>
          </w:tcPr>
          <w:p w14:paraId="703025C4" w14:textId="77777777" w:rsidR="002F143C" w:rsidRPr="003A6491" w:rsidRDefault="007C6666" w:rsidP="002F143C">
            <w:pPr>
              <w:spacing w:after="0" w:line="240" w:lineRule="auto"/>
              <w:jc w:val="center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 xml:space="preserve">Number of </w:t>
            </w:r>
            <w:r>
              <w:rPr>
                <w:rFonts w:cs="Arial"/>
                <w:b/>
                <w:sz w:val="22"/>
              </w:rPr>
              <w:t>stool samples sent to Virology</w:t>
            </w:r>
            <w:r w:rsidR="00381594">
              <w:rPr>
                <w:rFonts w:cs="Arial"/>
                <w:b/>
                <w:sz w:val="22"/>
              </w:rPr>
              <w:t xml:space="preserve"> &amp; </w:t>
            </w:r>
            <w:r>
              <w:rPr>
                <w:rFonts w:cs="Arial"/>
                <w:b/>
                <w:sz w:val="22"/>
              </w:rPr>
              <w:t>Microbiology</w:t>
            </w:r>
          </w:p>
        </w:tc>
        <w:tc>
          <w:tcPr>
            <w:tcW w:w="3273" w:type="pct"/>
            <w:shd w:val="clear" w:color="auto" w:fill="auto"/>
          </w:tcPr>
          <w:p w14:paraId="703025C5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C7" w14:textId="77777777" w:rsidR="007C6666" w:rsidRDefault="007C6666"/>
    <w:p w14:paraId="703025C8" w14:textId="77777777" w:rsidR="007C6666" w:rsidRPr="00F15D9B" w:rsidRDefault="007C6666" w:rsidP="007C6666">
      <w:pPr>
        <w:spacing w:after="0" w:line="240" w:lineRule="auto"/>
        <w:rPr>
          <w:rFonts w:cs="Arial"/>
          <w:b/>
          <w:color w:val="000000" w:themeColor="text1"/>
          <w:sz w:val="24"/>
          <w:szCs w:val="24"/>
          <w:u w:val="single"/>
        </w:rPr>
      </w:pPr>
      <w:r w:rsidRPr="00F15D9B">
        <w:rPr>
          <w:rFonts w:cs="Arial"/>
          <w:b/>
          <w:color w:val="000000" w:themeColor="text1"/>
          <w:sz w:val="24"/>
          <w:szCs w:val="24"/>
          <w:u w:val="single"/>
        </w:rPr>
        <w:t xml:space="preserve">Complete only for symptomatic residents who have had samples sent to the lab for testing analysis.  </w:t>
      </w:r>
    </w:p>
    <w:p w14:paraId="703025C9" w14:textId="77777777" w:rsidR="007C6666" w:rsidRPr="00F15D9B" w:rsidRDefault="007C6666" w:rsidP="007C6666">
      <w:pPr>
        <w:spacing w:after="0" w:line="240" w:lineRule="auto"/>
        <w:rPr>
          <w:rFonts w:cs="Arial"/>
          <w:b/>
          <w:color w:val="000000" w:themeColor="text1"/>
          <w:sz w:val="24"/>
          <w:szCs w:val="24"/>
          <w:u w:val="single"/>
        </w:rPr>
      </w:pPr>
      <w:r w:rsidRPr="00F15D9B">
        <w:rPr>
          <w:rFonts w:cs="Arial"/>
          <w:b/>
          <w:color w:val="000000" w:themeColor="text1"/>
          <w:sz w:val="24"/>
          <w:szCs w:val="24"/>
          <w:u w:val="single"/>
        </w:rPr>
        <w:t>Testing is only required for up to the 5 most recent symptomatic residents.</w:t>
      </w:r>
    </w:p>
    <w:p w14:paraId="703025CA" w14:textId="77777777" w:rsidR="007C6666" w:rsidRDefault="007C666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1"/>
        <w:gridCol w:w="2820"/>
        <w:gridCol w:w="1587"/>
        <w:gridCol w:w="3028"/>
      </w:tblGrid>
      <w:tr w:rsidR="007C6666" w:rsidRPr="003A6491" w14:paraId="703025CF" w14:textId="77777777" w:rsidTr="00025AD1">
        <w:tc>
          <w:tcPr>
            <w:tcW w:w="877" w:type="pct"/>
          </w:tcPr>
          <w:p w14:paraId="703025CB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shd w:val="clear" w:color="auto" w:fill="DEEAF6" w:themeFill="accent5" w:themeFillTint="33"/>
          </w:tcPr>
          <w:p w14:paraId="703025CC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80" w:type="pct"/>
            <w:shd w:val="clear" w:color="auto" w:fill="auto"/>
          </w:tcPr>
          <w:p w14:paraId="703025CD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shd w:val="clear" w:color="auto" w:fill="DEEAF6" w:themeFill="accent5" w:themeFillTint="33"/>
          </w:tcPr>
          <w:p w14:paraId="703025CE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7C6666" w:rsidRPr="003A6491" w14:paraId="703025D2" w14:textId="77777777" w:rsidTr="00025AD1">
        <w:trPr>
          <w:trHeight w:val="221"/>
        </w:trPr>
        <w:tc>
          <w:tcPr>
            <w:tcW w:w="877" w:type="pct"/>
          </w:tcPr>
          <w:p w14:paraId="703025D0" w14:textId="77777777" w:rsidR="007C6666" w:rsidRPr="003A6491" w:rsidRDefault="007C6666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  <w:r w:rsidR="00D71FA5">
              <w:rPr>
                <w:rFonts w:cs="Arial"/>
                <w:b/>
                <w:sz w:val="22"/>
              </w:rPr>
              <w:t xml:space="preserve"> of sample</w:t>
            </w:r>
            <w:r w:rsidR="002E672D">
              <w:rPr>
                <w:rFonts w:cs="Arial"/>
                <w:b/>
                <w:sz w:val="22"/>
              </w:rPr>
              <w:t>(s)</w:t>
            </w:r>
          </w:p>
        </w:tc>
        <w:tc>
          <w:tcPr>
            <w:tcW w:w="4123" w:type="pct"/>
            <w:gridSpan w:val="3"/>
            <w:shd w:val="clear" w:color="auto" w:fill="DEEAF6" w:themeFill="accent5" w:themeFillTint="33"/>
          </w:tcPr>
          <w:p w14:paraId="703025D1" w14:textId="77777777" w:rsidR="007C6666" w:rsidRDefault="007C6666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D3" w14:textId="77777777" w:rsidR="007C6666" w:rsidRDefault="007C6666" w:rsidP="0038159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1"/>
        <w:gridCol w:w="2820"/>
        <w:gridCol w:w="1587"/>
        <w:gridCol w:w="3028"/>
      </w:tblGrid>
      <w:tr w:rsidR="00D71FA5" w:rsidRPr="003A6491" w14:paraId="703025D8" w14:textId="77777777" w:rsidTr="00025AD1">
        <w:trPr>
          <w:trHeight w:val="313"/>
        </w:trPr>
        <w:tc>
          <w:tcPr>
            <w:tcW w:w="877" w:type="pct"/>
          </w:tcPr>
          <w:p w14:paraId="703025D4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shd w:val="clear" w:color="auto" w:fill="DEEAF6" w:themeFill="accent5" w:themeFillTint="33"/>
          </w:tcPr>
          <w:p w14:paraId="703025D5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80" w:type="pct"/>
            <w:shd w:val="clear" w:color="auto" w:fill="auto"/>
          </w:tcPr>
          <w:p w14:paraId="703025D6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shd w:val="clear" w:color="auto" w:fill="DEEAF6" w:themeFill="accent5" w:themeFillTint="33"/>
          </w:tcPr>
          <w:p w14:paraId="703025D7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D71FA5" w:rsidRPr="003A6491" w14:paraId="703025DB" w14:textId="77777777" w:rsidTr="00025AD1">
        <w:trPr>
          <w:trHeight w:val="221"/>
        </w:trPr>
        <w:tc>
          <w:tcPr>
            <w:tcW w:w="877" w:type="pct"/>
          </w:tcPr>
          <w:p w14:paraId="703025D9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  <w:r>
              <w:rPr>
                <w:rFonts w:cs="Arial"/>
                <w:b/>
                <w:sz w:val="22"/>
              </w:rPr>
              <w:t xml:space="preserve"> of sample</w:t>
            </w:r>
            <w:r w:rsidR="002E672D">
              <w:rPr>
                <w:rFonts w:cs="Arial"/>
                <w:b/>
                <w:sz w:val="22"/>
              </w:rPr>
              <w:t>(s)</w:t>
            </w:r>
          </w:p>
        </w:tc>
        <w:tc>
          <w:tcPr>
            <w:tcW w:w="4123" w:type="pct"/>
            <w:gridSpan w:val="3"/>
            <w:shd w:val="clear" w:color="auto" w:fill="DEEAF6" w:themeFill="accent5" w:themeFillTint="33"/>
          </w:tcPr>
          <w:p w14:paraId="703025DA" w14:textId="77777777" w:rsidR="00D71FA5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DC" w14:textId="77777777" w:rsidR="00D71FA5" w:rsidRDefault="00D71FA5" w:rsidP="0038159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1"/>
        <w:gridCol w:w="2820"/>
        <w:gridCol w:w="1587"/>
        <w:gridCol w:w="3028"/>
      </w:tblGrid>
      <w:tr w:rsidR="00D71FA5" w:rsidRPr="003A6491" w14:paraId="703025E1" w14:textId="77777777" w:rsidTr="00025AD1">
        <w:tc>
          <w:tcPr>
            <w:tcW w:w="877" w:type="pct"/>
          </w:tcPr>
          <w:p w14:paraId="703025DD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shd w:val="clear" w:color="auto" w:fill="DEEAF6" w:themeFill="accent5" w:themeFillTint="33"/>
          </w:tcPr>
          <w:p w14:paraId="703025DE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80" w:type="pct"/>
            <w:shd w:val="clear" w:color="auto" w:fill="auto"/>
          </w:tcPr>
          <w:p w14:paraId="703025DF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shd w:val="clear" w:color="auto" w:fill="DEEAF6" w:themeFill="accent5" w:themeFillTint="33"/>
          </w:tcPr>
          <w:p w14:paraId="703025E0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D71FA5" w:rsidRPr="003A6491" w14:paraId="703025E4" w14:textId="77777777" w:rsidTr="00025AD1">
        <w:trPr>
          <w:trHeight w:val="221"/>
        </w:trPr>
        <w:tc>
          <w:tcPr>
            <w:tcW w:w="877" w:type="pct"/>
          </w:tcPr>
          <w:p w14:paraId="703025E2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  <w:r>
              <w:rPr>
                <w:rFonts w:cs="Arial"/>
                <w:b/>
                <w:sz w:val="22"/>
              </w:rPr>
              <w:t xml:space="preserve"> of sample</w:t>
            </w:r>
            <w:r w:rsidR="002E672D">
              <w:rPr>
                <w:rFonts w:cs="Arial"/>
                <w:b/>
                <w:sz w:val="22"/>
              </w:rPr>
              <w:t>(s)</w:t>
            </w:r>
          </w:p>
        </w:tc>
        <w:tc>
          <w:tcPr>
            <w:tcW w:w="4123" w:type="pct"/>
            <w:gridSpan w:val="3"/>
            <w:shd w:val="clear" w:color="auto" w:fill="DEEAF6" w:themeFill="accent5" w:themeFillTint="33"/>
          </w:tcPr>
          <w:p w14:paraId="703025E3" w14:textId="77777777" w:rsidR="00D71FA5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E5" w14:textId="77777777" w:rsidR="00D71FA5" w:rsidRDefault="00D71FA5" w:rsidP="0038159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1"/>
        <w:gridCol w:w="2820"/>
        <w:gridCol w:w="1587"/>
        <w:gridCol w:w="3028"/>
      </w:tblGrid>
      <w:tr w:rsidR="00D71FA5" w:rsidRPr="003A6491" w14:paraId="703025EA" w14:textId="77777777" w:rsidTr="00025AD1">
        <w:tc>
          <w:tcPr>
            <w:tcW w:w="877" w:type="pct"/>
          </w:tcPr>
          <w:p w14:paraId="703025E6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shd w:val="clear" w:color="auto" w:fill="DEEAF6" w:themeFill="accent5" w:themeFillTint="33"/>
          </w:tcPr>
          <w:p w14:paraId="703025E7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80" w:type="pct"/>
            <w:shd w:val="clear" w:color="auto" w:fill="auto"/>
          </w:tcPr>
          <w:p w14:paraId="703025E8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shd w:val="clear" w:color="auto" w:fill="DEEAF6" w:themeFill="accent5" w:themeFillTint="33"/>
          </w:tcPr>
          <w:p w14:paraId="703025E9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D71FA5" w:rsidRPr="003A6491" w14:paraId="703025ED" w14:textId="77777777" w:rsidTr="00025AD1">
        <w:trPr>
          <w:trHeight w:val="221"/>
        </w:trPr>
        <w:tc>
          <w:tcPr>
            <w:tcW w:w="877" w:type="pct"/>
          </w:tcPr>
          <w:p w14:paraId="703025EB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  <w:r>
              <w:rPr>
                <w:rFonts w:cs="Arial"/>
                <w:b/>
                <w:sz w:val="22"/>
              </w:rPr>
              <w:t xml:space="preserve"> of sample</w:t>
            </w:r>
            <w:r w:rsidR="00355B43">
              <w:rPr>
                <w:rFonts w:cs="Arial"/>
                <w:b/>
                <w:sz w:val="22"/>
              </w:rPr>
              <w:t>(s)</w:t>
            </w:r>
          </w:p>
        </w:tc>
        <w:tc>
          <w:tcPr>
            <w:tcW w:w="4123" w:type="pct"/>
            <w:gridSpan w:val="3"/>
            <w:shd w:val="clear" w:color="auto" w:fill="DEEAF6" w:themeFill="accent5" w:themeFillTint="33"/>
          </w:tcPr>
          <w:p w14:paraId="703025EC" w14:textId="77777777" w:rsidR="00D71FA5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EE" w14:textId="77777777" w:rsidR="00D71FA5" w:rsidRDefault="00D71FA5" w:rsidP="00381594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81"/>
        <w:gridCol w:w="2820"/>
        <w:gridCol w:w="1587"/>
        <w:gridCol w:w="3028"/>
      </w:tblGrid>
      <w:tr w:rsidR="00D71FA5" w:rsidRPr="003A6491" w14:paraId="703025F3" w14:textId="77777777" w:rsidTr="00025AD1">
        <w:tc>
          <w:tcPr>
            <w:tcW w:w="877" w:type="pct"/>
          </w:tcPr>
          <w:p w14:paraId="703025EF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DOB</w:t>
            </w:r>
          </w:p>
        </w:tc>
        <w:tc>
          <w:tcPr>
            <w:tcW w:w="1564" w:type="pct"/>
            <w:shd w:val="clear" w:color="auto" w:fill="DEEAF6" w:themeFill="accent5" w:themeFillTint="33"/>
          </w:tcPr>
          <w:p w14:paraId="703025F0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880" w:type="pct"/>
            <w:shd w:val="clear" w:color="auto" w:fill="auto"/>
          </w:tcPr>
          <w:p w14:paraId="703025F1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H&amp;C Number</w:t>
            </w:r>
          </w:p>
        </w:tc>
        <w:tc>
          <w:tcPr>
            <w:tcW w:w="1679" w:type="pct"/>
            <w:shd w:val="clear" w:color="auto" w:fill="DEEAF6" w:themeFill="accent5" w:themeFillTint="33"/>
          </w:tcPr>
          <w:p w14:paraId="703025F2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D71FA5" w:rsidRPr="003A6491" w14:paraId="703025F6" w14:textId="77777777" w:rsidTr="00025AD1">
        <w:trPr>
          <w:trHeight w:val="221"/>
        </w:trPr>
        <w:tc>
          <w:tcPr>
            <w:tcW w:w="877" w:type="pct"/>
          </w:tcPr>
          <w:p w14:paraId="703025F4" w14:textId="77777777" w:rsidR="00D71FA5" w:rsidRPr="003A6491" w:rsidRDefault="00D71FA5" w:rsidP="00381594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  <w:r>
              <w:rPr>
                <w:rFonts w:cs="Arial"/>
                <w:b/>
                <w:sz w:val="22"/>
              </w:rPr>
              <w:t xml:space="preserve"> of sample</w:t>
            </w:r>
            <w:r w:rsidR="00355B43">
              <w:rPr>
                <w:rFonts w:cs="Arial"/>
                <w:b/>
                <w:sz w:val="22"/>
              </w:rPr>
              <w:t>(s)</w:t>
            </w:r>
          </w:p>
        </w:tc>
        <w:tc>
          <w:tcPr>
            <w:tcW w:w="4123" w:type="pct"/>
            <w:gridSpan w:val="3"/>
            <w:shd w:val="clear" w:color="auto" w:fill="DEEAF6" w:themeFill="accent5" w:themeFillTint="33"/>
          </w:tcPr>
          <w:p w14:paraId="703025F5" w14:textId="77777777" w:rsidR="00D71FA5" w:rsidRDefault="00D71FA5" w:rsidP="00381594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</w:tbl>
    <w:p w14:paraId="703025F7" w14:textId="77777777" w:rsidR="00D71FA5" w:rsidRDefault="00D71FA5" w:rsidP="00381594">
      <w:pPr>
        <w:spacing w:after="0" w:line="240" w:lineRule="auto"/>
      </w:pPr>
    </w:p>
    <w:p w14:paraId="703025F8" w14:textId="77777777" w:rsidR="00381594" w:rsidRPr="003A6491" w:rsidRDefault="00381594" w:rsidP="00381594">
      <w:pPr>
        <w:spacing w:after="0"/>
        <w:rPr>
          <w:rFonts w:cs="Arial"/>
          <w:b/>
          <w:sz w:val="22"/>
        </w:rPr>
      </w:pPr>
      <w:r w:rsidRPr="003A6491">
        <w:rPr>
          <w:rFonts w:cs="Arial"/>
          <w:b/>
          <w:sz w:val="22"/>
        </w:rPr>
        <w:t>Form Completed by:</w:t>
      </w:r>
    </w:p>
    <w:p w14:paraId="703025F9" w14:textId="77777777" w:rsidR="00381594" w:rsidRDefault="00381594" w:rsidP="00381594">
      <w:pPr>
        <w:spacing w:after="0" w:line="240" w:lineRule="auto"/>
      </w:pPr>
    </w:p>
    <w:tbl>
      <w:tblPr>
        <w:tblStyle w:val="TableGrid"/>
        <w:tblW w:w="2827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315"/>
        <w:gridCol w:w="3783"/>
      </w:tblGrid>
      <w:tr w:rsidR="002E672D" w:rsidRPr="003A6491" w14:paraId="703025FC" w14:textId="77777777" w:rsidTr="002E672D">
        <w:tc>
          <w:tcPr>
            <w:tcW w:w="1290" w:type="pct"/>
          </w:tcPr>
          <w:p w14:paraId="703025FA" w14:textId="77777777" w:rsidR="002E672D" w:rsidRPr="003A6491" w:rsidRDefault="002E672D" w:rsidP="002E672D">
            <w:pPr>
              <w:spacing w:after="0" w:line="240" w:lineRule="auto"/>
              <w:rPr>
                <w:rFonts w:cs="Arial"/>
                <w:b/>
                <w:sz w:val="22"/>
              </w:rPr>
            </w:pPr>
            <w:bookmarkStart w:id="0" w:name="_Hlk188441742"/>
            <w:r>
              <w:rPr>
                <w:rFonts w:cs="Arial"/>
                <w:b/>
                <w:sz w:val="22"/>
              </w:rPr>
              <w:t>Name</w:t>
            </w:r>
          </w:p>
        </w:tc>
        <w:tc>
          <w:tcPr>
            <w:tcW w:w="3710" w:type="pct"/>
            <w:shd w:val="clear" w:color="auto" w:fill="DEEAF6" w:themeFill="accent5" w:themeFillTint="33"/>
          </w:tcPr>
          <w:p w14:paraId="703025FB" w14:textId="77777777" w:rsidR="002E672D" w:rsidRPr="003A6491" w:rsidRDefault="002E672D" w:rsidP="002E672D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381594" w:rsidRPr="003A6491" w14:paraId="703025FF" w14:textId="77777777" w:rsidTr="002E672D">
        <w:tc>
          <w:tcPr>
            <w:tcW w:w="1290" w:type="pct"/>
          </w:tcPr>
          <w:p w14:paraId="703025FD" w14:textId="77777777" w:rsidR="00381594" w:rsidRPr="003A6491" w:rsidRDefault="00381594" w:rsidP="002E672D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Role</w:t>
            </w:r>
          </w:p>
        </w:tc>
        <w:tc>
          <w:tcPr>
            <w:tcW w:w="3710" w:type="pct"/>
            <w:shd w:val="clear" w:color="auto" w:fill="DEEAF6" w:themeFill="accent5" w:themeFillTint="33"/>
          </w:tcPr>
          <w:p w14:paraId="703025FE" w14:textId="77777777" w:rsidR="00381594" w:rsidRPr="003A6491" w:rsidRDefault="00381594" w:rsidP="002E672D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2E672D" w:rsidRPr="003A6491" w14:paraId="70302602" w14:textId="77777777" w:rsidTr="002E672D">
        <w:tc>
          <w:tcPr>
            <w:tcW w:w="1290" w:type="pct"/>
          </w:tcPr>
          <w:p w14:paraId="70302600" w14:textId="77777777" w:rsidR="002E672D" w:rsidRPr="003A6491" w:rsidRDefault="002E672D" w:rsidP="002E672D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3A6491">
              <w:rPr>
                <w:rFonts w:cs="Arial"/>
                <w:b/>
                <w:sz w:val="22"/>
              </w:rPr>
              <w:t>Date</w:t>
            </w:r>
          </w:p>
        </w:tc>
        <w:tc>
          <w:tcPr>
            <w:tcW w:w="3710" w:type="pct"/>
            <w:shd w:val="clear" w:color="auto" w:fill="DEEAF6" w:themeFill="accent5" w:themeFillTint="33"/>
          </w:tcPr>
          <w:p w14:paraId="70302601" w14:textId="77777777" w:rsidR="002E672D" w:rsidRPr="003A6491" w:rsidRDefault="002E672D" w:rsidP="002E672D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bookmarkEnd w:id="0"/>
    </w:tbl>
    <w:p w14:paraId="70302603" w14:textId="77777777" w:rsidR="00381594" w:rsidRDefault="00381594" w:rsidP="002E672D">
      <w:pPr>
        <w:spacing w:after="0" w:line="240" w:lineRule="auto"/>
      </w:pPr>
    </w:p>
    <w:p w14:paraId="70302604" w14:textId="77777777" w:rsidR="00D71FA5" w:rsidRPr="002E672D" w:rsidRDefault="00381594" w:rsidP="00381594">
      <w:pPr>
        <w:spacing w:after="0" w:line="240" w:lineRule="auto"/>
        <w:rPr>
          <w:sz w:val="28"/>
          <w:szCs w:val="28"/>
        </w:rPr>
      </w:pPr>
      <w:r w:rsidRPr="002E672D">
        <w:rPr>
          <w:sz w:val="28"/>
          <w:szCs w:val="28"/>
        </w:rPr>
        <w:t xml:space="preserve">Please </w:t>
      </w:r>
      <w:r w:rsidR="002E672D" w:rsidRPr="002E672D">
        <w:rPr>
          <w:sz w:val="28"/>
          <w:szCs w:val="28"/>
        </w:rPr>
        <w:t>r</w:t>
      </w:r>
      <w:r w:rsidRPr="002E672D">
        <w:rPr>
          <w:sz w:val="28"/>
          <w:szCs w:val="28"/>
        </w:rPr>
        <w:t>eturn</w:t>
      </w:r>
      <w:r w:rsidR="006D2A84">
        <w:rPr>
          <w:sz w:val="28"/>
          <w:szCs w:val="28"/>
        </w:rPr>
        <w:t xml:space="preserve"> above</w:t>
      </w:r>
      <w:r w:rsidRPr="002E672D">
        <w:rPr>
          <w:sz w:val="28"/>
          <w:szCs w:val="28"/>
        </w:rPr>
        <w:t xml:space="preserve"> completed form to:</w:t>
      </w:r>
      <w:r w:rsidRPr="002E672D">
        <w:rPr>
          <w:rFonts w:cs="Arial"/>
          <w:sz w:val="28"/>
          <w:szCs w:val="28"/>
        </w:rPr>
        <w:t xml:space="preserve"> </w:t>
      </w:r>
      <w:r w:rsidRPr="002E672D">
        <w:rPr>
          <w:rFonts w:cs="Arial"/>
          <w:b/>
          <w:sz w:val="28"/>
          <w:szCs w:val="28"/>
        </w:rPr>
        <w:t>PHA.DutyRoom@hscni.net</w:t>
      </w:r>
    </w:p>
    <w:p w14:paraId="70302605" w14:textId="77777777" w:rsidR="00025AD1" w:rsidRDefault="00025AD1" w:rsidP="00381594">
      <w:pPr>
        <w:spacing w:after="0" w:line="240" w:lineRule="auto"/>
      </w:pPr>
    </w:p>
    <w:p w14:paraId="70302606" w14:textId="0B0368FA" w:rsidR="006D2A84" w:rsidRPr="008B1A6C" w:rsidRDefault="006D2A84" w:rsidP="00577318">
      <w:pPr>
        <w:pStyle w:val="Heading1"/>
        <w:numPr>
          <w:ilvl w:val="0"/>
          <w:numId w:val="3"/>
        </w:numPr>
        <w:rPr>
          <w:b/>
          <w:sz w:val="36"/>
          <w:szCs w:val="36"/>
        </w:rPr>
      </w:pPr>
      <w:r w:rsidRPr="008B1A6C">
        <w:rPr>
          <w:b/>
          <w:sz w:val="36"/>
          <w:szCs w:val="36"/>
        </w:rPr>
        <w:lastRenderedPageBreak/>
        <w:t>Sampl</w:t>
      </w:r>
      <w:r w:rsidR="00D44FA5" w:rsidRPr="008B1A6C">
        <w:rPr>
          <w:b/>
          <w:sz w:val="36"/>
          <w:szCs w:val="36"/>
        </w:rPr>
        <w:t>e</w:t>
      </w:r>
      <w:r w:rsidRPr="008B1A6C">
        <w:rPr>
          <w:b/>
          <w:sz w:val="36"/>
          <w:szCs w:val="36"/>
        </w:rPr>
        <w:t xml:space="preserve"> labelling</w:t>
      </w:r>
      <w:r w:rsidR="00987479" w:rsidRPr="008B1A6C">
        <w:rPr>
          <w:b/>
          <w:sz w:val="36"/>
          <w:szCs w:val="36"/>
        </w:rPr>
        <w:t>:</w:t>
      </w:r>
    </w:p>
    <w:p w14:paraId="70302607" w14:textId="77777777" w:rsidR="006D2A84" w:rsidRDefault="006D2A84" w:rsidP="00355B43">
      <w:pPr>
        <w:pStyle w:val="ListParagraph"/>
        <w:spacing w:after="0" w:line="240" w:lineRule="auto"/>
        <w:rPr>
          <w:rFonts w:cs="Arial"/>
          <w:sz w:val="32"/>
          <w:szCs w:val="32"/>
        </w:rPr>
      </w:pPr>
    </w:p>
    <w:p w14:paraId="70302608" w14:textId="77777777" w:rsidR="002F143C" w:rsidRPr="00987479" w:rsidRDefault="002F143C" w:rsidP="00355B43">
      <w:pPr>
        <w:pStyle w:val="ListParagraph"/>
        <w:spacing w:after="0" w:line="240" w:lineRule="auto"/>
        <w:rPr>
          <w:rFonts w:cs="Arial"/>
          <w:b/>
          <w:sz w:val="28"/>
          <w:szCs w:val="28"/>
          <w:u w:val="single"/>
        </w:rPr>
      </w:pPr>
      <w:r w:rsidRPr="00987479">
        <w:rPr>
          <w:rFonts w:cs="Arial"/>
          <w:sz w:val="28"/>
          <w:szCs w:val="28"/>
        </w:rPr>
        <w:t xml:space="preserve">The following information MUST </w:t>
      </w:r>
      <w:r w:rsidR="00355B43" w:rsidRPr="00987479">
        <w:rPr>
          <w:rFonts w:cs="Arial"/>
          <w:sz w:val="28"/>
          <w:szCs w:val="28"/>
        </w:rPr>
        <w:t xml:space="preserve">be fully completed </w:t>
      </w:r>
      <w:r w:rsidRPr="00987479">
        <w:rPr>
          <w:rFonts w:cs="Arial"/>
          <w:sz w:val="28"/>
          <w:szCs w:val="28"/>
        </w:rPr>
        <w:t xml:space="preserve">on </w:t>
      </w:r>
      <w:r w:rsidR="00355B43" w:rsidRPr="00987479">
        <w:rPr>
          <w:rFonts w:cs="Arial"/>
          <w:sz w:val="28"/>
          <w:szCs w:val="28"/>
        </w:rPr>
        <w:t xml:space="preserve">both </w:t>
      </w:r>
      <w:r w:rsidRPr="00987479">
        <w:rPr>
          <w:rFonts w:cs="Arial"/>
          <w:sz w:val="28"/>
          <w:szCs w:val="28"/>
        </w:rPr>
        <w:t xml:space="preserve">the </w:t>
      </w:r>
      <w:r w:rsidRPr="00987479">
        <w:rPr>
          <w:rFonts w:cs="Arial"/>
          <w:b/>
          <w:color w:val="FF0000"/>
          <w:sz w:val="28"/>
          <w:szCs w:val="28"/>
          <w:u w:val="single"/>
        </w:rPr>
        <w:t xml:space="preserve">sample request form </w:t>
      </w:r>
      <w:r w:rsidRPr="00987479">
        <w:rPr>
          <w:rFonts w:cs="Arial"/>
          <w:b/>
          <w:i/>
          <w:color w:val="FF0000"/>
          <w:sz w:val="28"/>
          <w:szCs w:val="28"/>
          <w:u w:val="single"/>
        </w:rPr>
        <w:t>and</w:t>
      </w:r>
      <w:r w:rsidR="00355B43" w:rsidRPr="00987479">
        <w:rPr>
          <w:rFonts w:cs="Arial"/>
          <w:b/>
          <w:color w:val="FF0000"/>
          <w:sz w:val="28"/>
          <w:szCs w:val="28"/>
          <w:u w:val="single"/>
        </w:rPr>
        <w:t xml:space="preserve"> the</w:t>
      </w:r>
      <w:r w:rsidRPr="00987479">
        <w:rPr>
          <w:rFonts w:cs="Arial"/>
          <w:b/>
          <w:color w:val="FF0000"/>
          <w:sz w:val="28"/>
          <w:szCs w:val="28"/>
          <w:u w:val="single"/>
        </w:rPr>
        <w:t xml:space="preserve"> specimen bottle;</w:t>
      </w:r>
    </w:p>
    <w:p w14:paraId="70302609" w14:textId="77777777" w:rsidR="00355B43" w:rsidRPr="00987479" w:rsidRDefault="00355B43" w:rsidP="00355B43">
      <w:pPr>
        <w:pStyle w:val="ListParagraph"/>
        <w:spacing w:after="0" w:line="240" w:lineRule="auto"/>
        <w:rPr>
          <w:rFonts w:cs="Arial"/>
          <w:b/>
          <w:sz w:val="28"/>
          <w:szCs w:val="28"/>
          <w:u w:val="single"/>
        </w:rPr>
      </w:pPr>
    </w:p>
    <w:p w14:paraId="7030260A" w14:textId="77777777" w:rsidR="002F143C" w:rsidRPr="00987479" w:rsidRDefault="002F143C" w:rsidP="002F143C">
      <w:pPr>
        <w:pStyle w:val="ListParagraph"/>
        <w:spacing w:after="0" w:line="240" w:lineRule="auto"/>
        <w:rPr>
          <w:rFonts w:cs="Arial"/>
          <w:sz w:val="28"/>
          <w:szCs w:val="28"/>
        </w:rPr>
      </w:pPr>
    </w:p>
    <w:p w14:paraId="7030260B" w14:textId="77777777" w:rsidR="002F143C" w:rsidRPr="00987479" w:rsidRDefault="002F143C" w:rsidP="002F143C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Name</w:t>
      </w:r>
    </w:p>
    <w:p w14:paraId="7030260C" w14:textId="77777777" w:rsidR="002F143C" w:rsidRPr="00987479" w:rsidRDefault="002F143C" w:rsidP="002F143C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Date of Birth</w:t>
      </w:r>
    </w:p>
    <w:p w14:paraId="7030260D" w14:textId="77777777" w:rsidR="002F143C" w:rsidRPr="00987479" w:rsidRDefault="002F143C" w:rsidP="002F143C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H&amp;C Number</w:t>
      </w:r>
    </w:p>
    <w:p w14:paraId="7030260E" w14:textId="77777777" w:rsidR="002F143C" w:rsidRPr="00987479" w:rsidRDefault="002F143C" w:rsidP="002F143C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The source</w:t>
      </w:r>
    </w:p>
    <w:p w14:paraId="7030260F" w14:textId="77777777" w:rsidR="006D2A84" w:rsidRPr="00987479" w:rsidRDefault="002F143C" w:rsidP="00B67470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GP Cypher Code</w:t>
      </w:r>
      <w:r w:rsidR="006D2A84" w:rsidRPr="00987479">
        <w:rPr>
          <w:rFonts w:cs="Arial"/>
          <w:sz w:val="28"/>
          <w:szCs w:val="28"/>
        </w:rPr>
        <w:t>s (link to codes)</w:t>
      </w:r>
      <w:r w:rsidRPr="00987479">
        <w:rPr>
          <w:rFonts w:cs="Arial"/>
          <w:i/>
          <w:sz w:val="28"/>
          <w:szCs w:val="28"/>
        </w:rPr>
        <w:t xml:space="preserve"> </w:t>
      </w:r>
      <w:hyperlink r:id="rId8" w:anchor="langidsrc=en-gb&amp;locale=en-gb&amp;dom=www.publichealth.hscni.net" w:history="1">
        <w:r w:rsidRPr="00987479">
          <w:rPr>
            <w:rStyle w:val="Hyperlink"/>
            <w:b/>
            <w:i/>
            <w:sz w:val="28"/>
            <w:szCs w:val="28"/>
          </w:rPr>
          <w:t>6.2 Testing Advice, Admissions and Transfers Into A care Facility</w:t>
        </w:r>
      </w:hyperlink>
      <w:r w:rsidRPr="00987479">
        <w:rPr>
          <w:rFonts w:cs="Arial"/>
          <w:i/>
          <w:sz w:val="28"/>
          <w:szCs w:val="28"/>
        </w:rPr>
        <w:t xml:space="preserve"> </w:t>
      </w:r>
    </w:p>
    <w:p w14:paraId="70302610" w14:textId="77777777" w:rsidR="002F143C" w:rsidRPr="00987479" w:rsidRDefault="002F143C" w:rsidP="00B67470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Key word ‘Outbreak’ noted on request form and specimen bottle</w:t>
      </w:r>
    </w:p>
    <w:p w14:paraId="70302611" w14:textId="77777777" w:rsidR="00355B43" w:rsidRPr="00987479" w:rsidRDefault="002F143C" w:rsidP="00355B43">
      <w:pPr>
        <w:pStyle w:val="ListParagraph"/>
        <w:numPr>
          <w:ilvl w:val="2"/>
          <w:numId w:val="2"/>
        </w:numPr>
        <w:spacing w:after="0" w:line="240" w:lineRule="auto"/>
        <w:rPr>
          <w:rFonts w:cs="Arial"/>
          <w:sz w:val="28"/>
          <w:szCs w:val="28"/>
        </w:rPr>
      </w:pPr>
      <w:r w:rsidRPr="00987479">
        <w:rPr>
          <w:rFonts w:cs="Arial"/>
          <w:sz w:val="28"/>
          <w:szCs w:val="28"/>
        </w:rPr>
        <w:t>Date of sample</w:t>
      </w:r>
      <w:r w:rsidR="006D2A84" w:rsidRPr="00987479">
        <w:rPr>
          <w:rFonts w:cs="Arial"/>
          <w:sz w:val="28"/>
          <w:szCs w:val="28"/>
        </w:rPr>
        <w:t xml:space="preserve"> taken</w:t>
      </w:r>
    </w:p>
    <w:p w14:paraId="70302612" w14:textId="77777777" w:rsidR="00355B43" w:rsidRPr="00987479" w:rsidRDefault="00355B43" w:rsidP="00355B43">
      <w:pPr>
        <w:spacing w:after="0" w:line="240" w:lineRule="auto"/>
        <w:ind w:left="1800"/>
        <w:rPr>
          <w:rFonts w:cs="Arial"/>
          <w:sz w:val="28"/>
          <w:szCs w:val="28"/>
        </w:rPr>
      </w:pPr>
    </w:p>
    <w:p w14:paraId="497FAD82" w14:textId="42C4FAF4" w:rsidR="00577318" w:rsidRDefault="00355B43" w:rsidP="00381594">
      <w:pPr>
        <w:spacing w:after="0" w:line="240" w:lineRule="auto"/>
        <w:rPr>
          <w:rFonts w:cs="Arial"/>
          <w:sz w:val="24"/>
          <w:szCs w:val="24"/>
        </w:rPr>
      </w:pPr>
      <w:r w:rsidRPr="00987479">
        <w:rPr>
          <w:rFonts w:cs="Arial"/>
          <w:b/>
          <w:sz w:val="24"/>
          <w:szCs w:val="24"/>
          <w:u w:val="single"/>
        </w:rPr>
        <w:t>Please note:</w:t>
      </w:r>
      <w:r w:rsidRPr="00987479">
        <w:rPr>
          <w:rFonts w:cs="Arial"/>
          <w:sz w:val="24"/>
          <w:szCs w:val="24"/>
        </w:rPr>
        <w:t xml:space="preserve"> Failure to fully complete the required details on the sample request form/specimen bottle, may result in the sample being rejected for testi</w:t>
      </w:r>
      <w:r w:rsidR="00D44FA5" w:rsidRPr="00987479">
        <w:rPr>
          <w:rFonts w:cs="Arial"/>
          <w:sz w:val="24"/>
          <w:szCs w:val="24"/>
        </w:rPr>
        <w:t>ng</w:t>
      </w:r>
      <w:r w:rsidR="00626309">
        <w:rPr>
          <w:rFonts w:cs="Arial"/>
          <w:sz w:val="24"/>
          <w:szCs w:val="24"/>
        </w:rPr>
        <w:t>.</w:t>
      </w:r>
    </w:p>
    <w:p w14:paraId="40911CCD" w14:textId="5C40A34E" w:rsidR="00577318" w:rsidRPr="00577318" w:rsidRDefault="00987479" w:rsidP="00577318">
      <w:pPr>
        <w:pStyle w:val="Heading1"/>
        <w:numPr>
          <w:ilvl w:val="0"/>
          <w:numId w:val="3"/>
        </w:numPr>
        <w:rPr>
          <w:b/>
          <w:sz w:val="36"/>
          <w:szCs w:val="36"/>
        </w:rPr>
      </w:pPr>
      <w:bookmarkStart w:id="1" w:name="_GoBack"/>
      <w:bookmarkEnd w:id="1"/>
      <w:r w:rsidRPr="008B1A6C">
        <w:rPr>
          <w:b/>
          <w:sz w:val="36"/>
          <w:szCs w:val="36"/>
        </w:rPr>
        <w:t>Samples:</w:t>
      </w:r>
    </w:p>
    <w:p w14:paraId="2DA97F53" w14:textId="2565B8B2" w:rsidR="00987479" w:rsidRPr="008B1A6C" w:rsidRDefault="00987479" w:rsidP="00987479">
      <w:pPr>
        <w:pStyle w:val="Heading2"/>
        <w:rPr>
          <w:b/>
          <w:u w:val="single"/>
        </w:rPr>
      </w:pPr>
      <w:r w:rsidRPr="008B1A6C">
        <w:rPr>
          <w:b/>
          <w:u w:val="single"/>
        </w:rPr>
        <w:t>Gastrointestinal</w:t>
      </w:r>
    </w:p>
    <w:p w14:paraId="5B0A5C67" w14:textId="0BA68487" w:rsidR="00987479" w:rsidRDefault="00987479" w:rsidP="00987479">
      <w:r>
        <w:t>Samples obtained for a gastrointestinal outbreak should be sent to both Virology and Microbiology</w:t>
      </w:r>
    </w:p>
    <w:p w14:paraId="0E36ED9D" w14:textId="078BB236" w:rsidR="00987479" w:rsidRPr="008B1A6C" w:rsidRDefault="00987479" w:rsidP="00987479">
      <w:pPr>
        <w:pStyle w:val="Heading2"/>
        <w:rPr>
          <w:b/>
          <w:u w:val="single"/>
        </w:rPr>
      </w:pPr>
      <w:r w:rsidRPr="008B1A6C">
        <w:rPr>
          <w:b/>
          <w:u w:val="single"/>
        </w:rPr>
        <w:t>Respiratory</w:t>
      </w:r>
    </w:p>
    <w:p w14:paraId="15406968" w14:textId="2EC672B0" w:rsidR="00987479" w:rsidRPr="00987479" w:rsidRDefault="00987479" w:rsidP="00987479">
      <w:r>
        <w:t>Samples obtained for a respiratory outbreak should be sent to Virology</w:t>
      </w:r>
    </w:p>
    <w:sectPr w:rsidR="00987479" w:rsidRPr="00987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F25B1"/>
    <w:multiLevelType w:val="hybridMultilevel"/>
    <w:tmpl w:val="6EF8B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247B5"/>
    <w:multiLevelType w:val="hybridMultilevel"/>
    <w:tmpl w:val="5B10E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B0F32"/>
    <w:multiLevelType w:val="hybridMultilevel"/>
    <w:tmpl w:val="4F722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66"/>
    <w:rsid w:val="00025AD1"/>
    <w:rsid w:val="001973A0"/>
    <w:rsid w:val="00221E6D"/>
    <w:rsid w:val="002421B8"/>
    <w:rsid w:val="002E672D"/>
    <w:rsid w:val="002F143C"/>
    <w:rsid w:val="00355B43"/>
    <w:rsid w:val="00381594"/>
    <w:rsid w:val="00436011"/>
    <w:rsid w:val="00511EBA"/>
    <w:rsid w:val="00577318"/>
    <w:rsid w:val="00600BB0"/>
    <w:rsid w:val="00626309"/>
    <w:rsid w:val="0066415D"/>
    <w:rsid w:val="006D2A84"/>
    <w:rsid w:val="007C6666"/>
    <w:rsid w:val="008B1A6C"/>
    <w:rsid w:val="00987479"/>
    <w:rsid w:val="009C767F"/>
    <w:rsid w:val="00A25880"/>
    <w:rsid w:val="00B5431D"/>
    <w:rsid w:val="00BC260F"/>
    <w:rsid w:val="00CF575D"/>
    <w:rsid w:val="00D0460F"/>
    <w:rsid w:val="00D14131"/>
    <w:rsid w:val="00D44FA5"/>
    <w:rsid w:val="00D71FA5"/>
    <w:rsid w:val="00F15D9B"/>
    <w:rsid w:val="00FC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025B4"/>
  <w15:chartTrackingRefBased/>
  <w15:docId w15:val="{3A938E6B-7074-44D4-AF11-4C76B630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666"/>
    <w:pPr>
      <w:spacing w:after="200" w:line="276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74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Dot pt,No Spacing1,List Paragraph Char Char Char,Indicator Text,Numbered Para 1,List Paragraph1,Bullet 1,Bullet Points,MAIN CONTENT,List Paragraph2,OBC Bullet,List Paragraph11,List Paragraph12,F5 List Paragraph,Colorful List - Accent 11,L"/>
    <w:basedOn w:val="Normal"/>
    <w:link w:val="ListParagraphChar"/>
    <w:uiPriority w:val="34"/>
    <w:qFormat/>
    <w:rsid w:val="00FC382D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List Paragraph2 Char,OBC Bullet Char,L Char"/>
    <w:link w:val="ListParagraph"/>
    <w:uiPriority w:val="34"/>
    <w:qFormat/>
    <w:locked/>
    <w:rsid w:val="002F143C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F143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74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.browsealoud.com/PDFViewer/_Desktop/viewer.aspx?file=https://pdf.browsealoud.com/StreamingProxy.ashx?url=https://www.publichealth.hscni.net/sites/default/files/2024-07/Outbreak%20Pack%20V1.0%20Final%2015072024.pdf&amp;opts=www.publichealth.hscni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9a7f0f-509e-4e11-bc8a-06daf79fdc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144F2ED7DC44D855948FBF6742953" ma:contentTypeVersion="15" ma:contentTypeDescription="Create a new document." ma:contentTypeScope="" ma:versionID="9519852eddf3b870ad04a1988e2de84e">
  <xsd:schema xmlns:xsd="http://www.w3.org/2001/XMLSchema" xmlns:xs="http://www.w3.org/2001/XMLSchema" xmlns:p="http://schemas.microsoft.com/office/2006/metadata/properties" xmlns:ns3="4b9a7f0f-509e-4e11-bc8a-06daf79fdc57" xmlns:ns4="4f41ebfe-b957-4244-872d-008f49a72f92" targetNamespace="http://schemas.microsoft.com/office/2006/metadata/properties" ma:root="true" ma:fieldsID="a09f94b816dcf73fab9fadec27d7e532" ns3:_="" ns4:_="">
    <xsd:import namespace="4b9a7f0f-509e-4e11-bc8a-06daf79fdc57"/>
    <xsd:import namespace="4f41ebfe-b957-4244-872d-008f49a72f92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a7f0f-509e-4e11-bc8a-06daf79fdc57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ebfe-b957-4244-872d-008f49a72f9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89EA-136D-4844-AE66-88B595E86A62}">
  <ds:schemaRefs>
    <ds:schemaRef ds:uri="http://schemas.microsoft.com/office/2006/metadata/properties"/>
    <ds:schemaRef ds:uri="http://schemas.microsoft.com/office/infopath/2007/PartnerControls"/>
    <ds:schemaRef ds:uri="4b9a7f0f-509e-4e11-bc8a-06daf79fdc57"/>
  </ds:schemaRefs>
</ds:datastoreItem>
</file>

<file path=customXml/itemProps2.xml><?xml version="1.0" encoding="utf-8"?>
<ds:datastoreItem xmlns:ds="http://schemas.openxmlformats.org/officeDocument/2006/customXml" ds:itemID="{26404238-40E2-4C50-B918-62DF40B94C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0C23C-9EC5-44C6-8F81-4CEB34A44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a7f0f-509e-4e11-bc8a-06daf79fdc57"/>
    <ds:schemaRef ds:uri="4f41ebfe-b957-4244-872d-008f49a72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HSCNI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McCabe</dc:creator>
  <cp:keywords/>
  <dc:description/>
  <cp:lastModifiedBy>Gina McCabe</cp:lastModifiedBy>
  <cp:revision>2</cp:revision>
  <dcterms:created xsi:type="dcterms:W3CDTF">2025-04-02T12:59:00Z</dcterms:created>
  <dcterms:modified xsi:type="dcterms:W3CDTF">2025-04-02T12:59:00Z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0x01010097B144F2ED7DC44D855948FBF6742953</vt:lpwstr>
  </property>
</Properties>
</file>