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56F" w:rsidRPr="002D1502" w:rsidRDefault="009B20F3" w:rsidP="002D1502">
      <w:pPr>
        <w:spacing w:after="0" w:line="240" w:lineRule="auto"/>
        <w:rPr>
          <w:rFonts w:ascii="Arial" w:hAnsi="Arial" w:cs="Arial"/>
          <w:color w:val="FFFFFF" w:themeColor="background1"/>
          <w:sz w:val="16"/>
          <w:szCs w:val="16"/>
        </w:rPr>
      </w:pPr>
      <w:r>
        <w:rPr>
          <w:rFonts w:ascii="Arial" w:hAnsi="Arial" w:cs="Arial"/>
          <w:noProof/>
          <w:color w:val="FFFFFF" w:themeColor="background1"/>
          <w:sz w:val="16"/>
          <w:szCs w:val="16"/>
        </w:rPr>
        <w:drawing>
          <wp:inline distT="0" distB="0" distL="0" distR="0">
            <wp:extent cx="1885950" cy="514350"/>
            <wp:effectExtent l="0" t="0" r="0" b="0"/>
            <wp:docPr id="1" name="Picture 1" descr="Public Health Agen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A logo squar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88" b="36039"/>
                    <a:stretch/>
                  </pic:blipFill>
                  <pic:spPr bwMode="auto">
                    <a:xfrm>
                      <a:off x="0" y="0"/>
                      <a:ext cx="1889488" cy="51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502" w:rsidRPr="004C1A10" w:rsidRDefault="002D1502" w:rsidP="00AE556F">
      <w:pPr>
        <w:pStyle w:val="Title"/>
        <w:rPr>
          <w:rFonts w:ascii="Arial" w:hAnsi="Arial" w:cs="Arial"/>
          <w:sz w:val="36"/>
          <w:szCs w:val="36"/>
        </w:rPr>
      </w:pPr>
    </w:p>
    <w:p w:rsidR="00BF451B" w:rsidRPr="004C1A10" w:rsidRDefault="004C1A10" w:rsidP="00C3456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PHA </w:t>
      </w:r>
      <w:r w:rsidR="00E324DB">
        <w:rPr>
          <w:rFonts w:ascii="Arial" w:hAnsi="Arial" w:cs="Arial"/>
        </w:rPr>
        <w:t>Governance and Audit Committee</w:t>
      </w:r>
      <w:r>
        <w:rPr>
          <w:rFonts w:ascii="Arial" w:hAnsi="Arial" w:cs="Arial"/>
        </w:rPr>
        <w:t xml:space="preserve"> </w:t>
      </w:r>
      <w:r w:rsidR="00AE556F" w:rsidRPr="00C3456C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>A</w:t>
      </w:r>
      <w:r w:rsidR="00BF451B" w:rsidRPr="00C3456C">
        <w:rPr>
          <w:rFonts w:ascii="Arial" w:hAnsi="Arial" w:cs="Arial"/>
        </w:rPr>
        <w:t>genda</w:t>
      </w:r>
    </w:p>
    <w:p w:rsidR="00BF451B" w:rsidRPr="00C3456C" w:rsidRDefault="00BF451B" w:rsidP="00BF451B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4419E1" w:rsidRDefault="004419E1" w:rsidP="00CC42E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78"/>
        <w:gridCol w:w="6095"/>
      </w:tblGrid>
      <w:tr w:rsidR="004419E1" w:rsidRPr="00866021" w:rsidTr="00E324DB">
        <w:trPr>
          <w:trHeight w:val="569"/>
        </w:trPr>
        <w:tc>
          <w:tcPr>
            <w:tcW w:w="3578" w:type="dxa"/>
            <w:shd w:val="clear" w:color="auto" w:fill="D9D9D9" w:themeFill="background1" w:themeFillShade="D9"/>
            <w:vAlign w:val="center"/>
          </w:tcPr>
          <w:p w:rsidR="004419E1" w:rsidRPr="00866021" w:rsidRDefault="004419E1" w:rsidP="00866021">
            <w:pPr>
              <w:pStyle w:val="Heading3"/>
              <w:outlineLvl w:val="2"/>
              <w:rPr>
                <w:rFonts w:ascii="Arial" w:hAnsi="Arial" w:cs="Arial"/>
                <w:b/>
              </w:rPr>
            </w:pPr>
            <w:r w:rsidRPr="00866021">
              <w:rPr>
                <w:rFonts w:ascii="Arial" w:hAnsi="Arial" w:cs="Arial"/>
                <w:b/>
              </w:rPr>
              <w:t>Date and time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4419E1" w:rsidRPr="00866021" w:rsidRDefault="004419E1" w:rsidP="00866021">
            <w:pPr>
              <w:pStyle w:val="Heading3"/>
              <w:outlineLvl w:val="2"/>
              <w:rPr>
                <w:rFonts w:ascii="Arial" w:hAnsi="Arial" w:cs="Arial"/>
                <w:b/>
              </w:rPr>
            </w:pPr>
            <w:r w:rsidRPr="00866021">
              <w:rPr>
                <w:rFonts w:ascii="Arial" w:hAnsi="Arial" w:cs="Arial"/>
                <w:b/>
              </w:rPr>
              <w:t>Venue</w:t>
            </w:r>
          </w:p>
        </w:tc>
      </w:tr>
      <w:tr w:rsidR="004419E1" w:rsidTr="00E324DB">
        <w:trPr>
          <w:trHeight w:val="569"/>
        </w:trPr>
        <w:tc>
          <w:tcPr>
            <w:tcW w:w="3578" w:type="dxa"/>
            <w:shd w:val="clear" w:color="auto" w:fill="FFFFFF" w:themeFill="background1"/>
            <w:vAlign w:val="center"/>
          </w:tcPr>
          <w:p w:rsidR="004419E1" w:rsidRDefault="004419E1" w:rsidP="004419E1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9E1" w:rsidRDefault="00E324DB" w:rsidP="004419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4419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0001">
              <w:rPr>
                <w:rFonts w:ascii="Arial" w:hAnsi="Arial" w:cs="Arial"/>
                <w:sz w:val="24"/>
                <w:szCs w:val="24"/>
              </w:rPr>
              <w:t>Febr</w:t>
            </w:r>
            <w:r w:rsidR="004419E1">
              <w:rPr>
                <w:rFonts w:ascii="Arial" w:hAnsi="Arial" w:cs="Arial"/>
                <w:sz w:val="24"/>
                <w:szCs w:val="24"/>
              </w:rPr>
              <w:t>uary 2025 at 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419E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00a</w:t>
            </w:r>
            <w:r w:rsidR="004419E1">
              <w:rPr>
                <w:rFonts w:ascii="Arial" w:hAnsi="Arial" w:cs="Arial"/>
                <w:sz w:val="24"/>
                <w:szCs w:val="24"/>
              </w:rPr>
              <w:t>m</w:t>
            </w:r>
          </w:p>
          <w:p w:rsidR="00866021" w:rsidRPr="00021819" w:rsidRDefault="00866021" w:rsidP="004419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4419E1" w:rsidRDefault="004419E1" w:rsidP="004419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Fifth Floor Meeting Room, 12/22 </w:t>
            </w:r>
            <w:proofErr w:type="spellStart"/>
            <w:r>
              <w:rPr>
                <w:rFonts w:ascii="Arial" w:hAnsi="Arial" w:cs="Arial"/>
                <w:sz w:val="24"/>
              </w:rPr>
              <w:t>Linenhall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Street</w:t>
            </w:r>
          </w:p>
        </w:tc>
      </w:tr>
    </w:tbl>
    <w:p w:rsidR="00CC42E2" w:rsidRPr="00CC42E2" w:rsidRDefault="00CC42E2" w:rsidP="00B64925">
      <w:pPr>
        <w:pStyle w:val="NormalWeb"/>
        <w:kinsoku w:val="0"/>
        <w:overflowPunct w:val="0"/>
        <w:spacing w:before="0" w:beforeAutospacing="0" w:after="120" w:afterAutospacing="0" w:line="276" w:lineRule="auto"/>
        <w:ind w:left="547" w:hanging="547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"/>
        </w:rPr>
      </w:pPr>
      <w:bookmarkStart w:id="0" w:name="_Hlk178152894"/>
    </w:p>
    <w:bookmarkEnd w:id="0"/>
    <w:p w:rsidR="00777C23" w:rsidRPr="00777C23" w:rsidRDefault="00777C23" w:rsidP="00777C2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C42E2" w:rsidRPr="00CC42E2" w:rsidRDefault="00CC42E2" w:rsidP="00B64925">
      <w:pPr>
        <w:pStyle w:val="NormalWeb"/>
        <w:kinsoku w:val="0"/>
        <w:overflowPunct w:val="0"/>
        <w:spacing w:before="0" w:beforeAutospacing="0" w:after="120" w:afterAutospacing="0" w:line="276" w:lineRule="auto"/>
        <w:ind w:left="547" w:hanging="547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A0" w:firstRow="1" w:lastRow="0" w:firstColumn="1" w:lastColumn="1" w:noHBand="0" w:noVBand="1"/>
      </w:tblPr>
      <w:tblGrid>
        <w:gridCol w:w="1276"/>
        <w:gridCol w:w="5839"/>
        <w:gridCol w:w="2524"/>
      </w:tblGrid>
      <w:tr w:rsidR="004419E1" w:rsidRPr="00866021" w:rsidTr="00866021">
        <w:trPr>
          <w:trHeight w:val="60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419E1" w:rsidRPr="00866021" w:rsidRDefault="004419E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Item</w:t>
            </w:r>
          </w:p>
          <w:p w:rsidR="00866021" w:rsidRPr="00866021" w:rsidRDefault="0086602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5839" w:type="dxa"/>
            <w:shd w:val="clear" w:color="auto" w:fill="D9D9D9" w:themeFill="background1" w:themeFillShade="D9"/>
            <w:vAlign w:val="center"/>
          </w:tcPr>
          <w:p w:rsidR="00866021" w:rsidRPr="00866021" w:rsidRDefault="004419E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Topic and details</w:t>
            </w:r>
            <w:r w:rsidR="00866021">
              <w:rPr>
                <w:rFonts w:ascii="Arial" w:eastAsiaTheme="minorEastAsia" w:hAnsi="Arial" w:cs="Arial"/>
                <w:b/>
              </w:rPr>
              <w:br/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4419E1" w:rsidRDefault="004419E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Presenter</w:t>
            </w:r>
          </w:p>
          <w:p w:rsidR="00866021" w:rsidRPr="00866021" w:rsidRDefault="00866021" w:rsidP="00866021"/>
        </w:tc>
      </w:tr>
      <w:tr w:rsidR="00E80001" w:rsidRPr="005E59BB" w:rsidTr="00866021">
        <w:trPr>
          <w:trHeight w:val="607"/>
        </w:trPr>
        <w:tc>
          <w:tcPr>
            <w:tcW w:w="1276" w:type="dxa"/>
          </w:tcPr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</w:p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Welcome and Apologies</w:t>
            </w:r>
          </w:p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E80001" w:rsidRPr="005E59BB" w:rsidTr="00866021">
        <w:trPr>
          <w:trHeight w:val="607"/>
        </w:trPr>
        <w:tc>
          <w:tcPr>
            <w:tcW w:w="1276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2</w:t>
            </w:r>
          </w:p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Declaration of Interests</w:t>
            </w:r>
          </w:p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E80001" w:rsidRPr="005E59BB" w:rsidTr="00866021">
        <w:trPr>
          <w:trHeight w:val="607"/>
        </w:trPr>
        <w:tc>
          <w:tcPr>
            <w:tcW w:w="1276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3</w:t>
            </w:r>
          </w:p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 xml:space="preserve">Minutes of Previous Meeting held on </w:t>
            </w:r>
            <w:r w:rsidR="00E324DB">
              <w:rPr>
                <w:rFonts w:ascii="Arial" w:eastAsiaTheme="minorEastAsia" w:hAnsi="Arial" w:cs="Arial"/>
                <w:color w:val="000000" w:themeColor="text1"/>
              </w:rPr>
              <w:t>1</w:t>
            </w:r>
            <w:r>
              <w:rPr>
                <w:rFonts w:ascii="Arial" w:eastAsiaTheme="minorEastAsia" w:hAnsi="Arial" w:cs="Arial"/>
                <w:color w:val="000000" w:themeColor="text1"/>
              </w:rPr>
              <w:t xml:space="preserve">0 </w:t>
            </w:r>
            <w:r w:rsidR="00E324DB">
              <w:rPr>
                <w:rFonts w:ascii="Arial" w:eastAsiaTheme="minorEastAsia" w:hAnsi="Arial" w:cs="Arial"/>
                <w:color w:val="000000" w:themeColor="text1"/>
              </w:rPr>
              <w:t>October</w:t>
            </w:r>
            <w:r>
              <w:rPr>
                <w:rFonts w:ascii="Arial" w:eastAsiaTheme="minorEastAsia" w:hAnsi="Arial" w:cs="Arial"/>
                <w:color w:val="000000" w:themeColor="text1"/>
              </w:rPr>
              <w:t xml:space="preserve"> 202</w:t>
            </w:r>
            <w:r w:rsidR="00E324DB">
              <w:rPr>
                <w:rFonts w:ascii="Arial" w:eastAsiaTheme="minorEastAsia" w:hAnsi="Arial" w:cs="Arial"/>
                <w:color w:val="000000" w:themeColor="text1"/>
              </w:rPr>
              <w:t>4</w:t>
            </w:r>
          </w:p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E80001" w:rsidRPr="005E59BB" w:rsidTr="00866021">
        <w:trPr>
          <w:trHeight w:val="607"/>
        </w:trPr>
        <w:tc>
          <w:tcPr>
            <w:tcW w:w="1276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4</w:t>
            </w:r>
          </w:p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Matters Arising</w:t>
            </w:r>
          </w:p>
          <w:p w:rsidR="00E80001" w:rsidRPr="00A80AE8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E80001" w:rsidRPr="005E59BB" w:rsidTr="00866021">
        <w:trPr>
          <w:trHeight w:val="607"/>
        </w:trPr>
        <w:tc>
          <w:tcPr>
            <w:tcW w:w="1276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5</w:t>
            </w:r>
          </w:p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E80001" w:rsidRDefault="00E324DB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Chair’s Business</w:t>
            </w:r>
          </w:p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E80001" w:rsidRPr="005E59BB" w:rsidTr="00866021">
        <w:trPr>
          <w:trHeight w:val="607"/>
        </w:trPr>
        <w:tc>
          <w:tcPr>
            <w:tcW w:w="1276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6</w:t>
            </w:r>
          </w:p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E80001" w:rsidRDefault="00E324DB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Corporate Governance</w:t>
            </w:r>
          </w:p>
          <w:p w:rsidR="00E80001" w:rsidRPr="00E324DB" w:rsidRDefault="00E80001" w:rsidP="00E324DB">
            <w:pPr>
              <w:pStyle w:val="NormalWeb"/>
              <w:numPr>
                <w:ilvl w:val="0"/>
                <w:numId w:val="5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Corporate Risk Register as at 31 December </w:t>
            </w:r>
            <w:r w:rsidRPr="00E324DB">
              <w:rPr>
                <w:rFonts w:ascii="Arial" w:hAnsi="Arial" w:cs="Arial"/>
              </w:rPr>
              <w:t xml:space="preserve">2024 </w:t>
            </w:r>
            <w:r w:rsidRPr="00E324DB">
              <w:rPr>
                <w:rFonts w:ascii="Arial" w:hAnsi="Arial" w:cs="Arial"/>
                <w:b/>
              </w:rPr>
              <w:t>[</w:t>
            </w:r>
            <w:r w:rsidR="00E324DB" w:rsidRPr="00E324DB">
              <w:rPr>
                <w:rFonts w:ascii="Arial" w:hAnsi="Arial" w:cs="Arial"/>
                <w:b/>
              </w:rPr>
              <w:t>GAC</w:t>
            </w:r>
            <w:r w:rsidRPr="00E324DB">
              <w:rPr>
                <w:rFonts w:ascii="Arial" w:hAnsi="Arial" w:cs="Arial"/>
                <w:b/>
              </w:rPr>
              <w:t>/01/02/25]</w:t>
            </w:r>
            <w:r w:rsidR="00E324DB" w:rsidRPr="00E324DB">
              <w:rPr>
                <w:rFonts w:ascii="Arial" w:hAnsi="Arial" w:cs="Arial"/>
                <w:b/>
              </w:rPr>
              <w:t xml:space="preserve"> (</w:t>
            </w:r>
            <w:r w:rsidR="00E324DB">
              <w:rPr>
                <w:rFonts w:ascii="Arial" w:hAnsi="Arial" w:cs="Arial"/>
                <w:b/>
              </w:rPr>
              <w:t>For</w:t>
            </w:r>
            <w:r w:rsidR="00E324DB" w:rsidRPr="00E324DB">
              <w:rPr>
                <w:rFonts w:ascii="Arial" w:hAnsi="Arial" w:cs="Arial"/>
                <w:b/>
              </w:rPr>
              <w:t xml:space="preserve"> approval)</w:t>
            </w:r>
          </w:p>
          <w:p w:rsidR="00E324DB" w:rsidRPr="00E324DB" w:rsidRDefault="00E324DB" w:rsidP="00E324D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DB">
              <w:rPr>
                <w:rFonts w:ascii="Arial" w:hAnsi="Arial" w:cs="Arial"/>
                <w:color w:val="000000"/>
                <w:sz w:val="24"/>
                <w:szCs w:val="24"/>
              </w:rPr>
              <w:t>Public Health Directorate Risk Register as at 31 December 2024</w:t>
            </w:r>
            <w:r w:rsidRPr="00E324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>[GAC/0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>/02/25]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For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noting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E324DB" w:rsidRPr="00E324DB" w:rsidRDefault="00E324DB" w:rsidP="00E324D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DB">
              <w:rPr>
                <w:rFonts w:ascii="Arial" w:hAnsi="Arial" w:cs="Arial"/>
                <w:color w:val="000000"/>
                <w:sz w:val="24"/>
                <w:szCs w:val="24"/>
              </w:rPr>
              <w:t xml:space="preserve">Outstanding Internal Audit Recommendations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for</w:t>
            </w:r>
            <w:r w:rsidRPr="00E324DB">
              <w:rPr>
                <w:rFonts w:ascii="Arial" w:hAnsi="Arial" w:cs="Arial"/>
                <w:color w:val="000000"/>
                <w:sz w:val="24"/>
                <w:szCs w:val="24"/>
              </w:rPr>
              <w:t xml:space="preserve"> Screening Programmes</w:t>
            </w:r>
            <w:r w:rsidRPr="00E324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>[GAC/0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>/02/25]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For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 xml:space="preserve"> approval)</w:t>
            </w:r>
          </w:p>
          <w:p w:rsidR="00E324DB" w:rsidRPr="00E324DB" w:rsidRDefault="00E324DB" w:rsidP="00E324D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DB">
              <w:rPr>
                <w:rFonts w:ascii="Arial" w:hAnsi="Arial" w:cs="Arial"/>
                <w:color w:val="000000"/>
                <w:sz w:val="24"/>
                <w:szCs w:val="24"/>
              </w:rPr>
              <w:t>Complaints, Compliments and Claims Report</w:t>
            </w:r>
            <w:r w:rsidRPr="00E324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>[GAC/0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>/02/25]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For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noting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E80001" w:rsidRPr="00E324DB" w:rsidRDefault="00E324DB" w:rsidP="00E324D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DB">
              <w:rPr>
                <w:rFonts w:ascii="Arial" w:hAnsi="Arial" w:cs="Arial"/>
                <w:color w:val="000000"/>
                <w:sz w:val="24"/>
                <w:szCs w:val="24"/>
              </w:rPr>
              <w:t>Complaints Policy</w:t>
            </w:r>
            <w:r w:rsidRPr="00E324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>[GAC/0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>/02/25]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For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 xml:space="preserve"> approval)</w:t>
            </w:r>
          </w:p>
          <w:p w:rsidR="00E324DB" w:rsidRPr="00E324DB" w:rsidRDefault="00E324DB" w:rsidP="00E324DB">
            <w:pPr>
              <w:pStyle w:val="ListParagrap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</w:tcPr>
          <w:p w:rsidR="00E324DB" w:rsidRDefault="00E324DB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E80001" w:rsidRDefault="00E324DB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  <w:p w:rsidR="00E324DB" w:rsidRDefault="00E324DB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E324DB" w:rsidRDefault="00E324DB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Dr McClean</w:t>
            </w:r>
          </w:p>
          <w:p w:rsidR="00E324DB" w:rsidRDefault="00E324DB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E324DB" w:rsidRDefault="00E324DB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E324DB" w:rsidRDefault="00E324DB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Dr McClean</w:t>
            </w:r>
          </w:p>
          <w:p w:rsidR="00E324DB" w:rsidRDefault="00E324DB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E324DB" w:rsidRDefault="00E324DB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E324DB" w:rsidRDefault="00E324DB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Mr Wilson</w:t>
            </w:r>
          </w:p>
          <w:p w:rsidR="00E324DB" w:rsidRDefault="00E324DB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E324DB" w:rsidRDefault="00E324DB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Mr Wilson</w:t>
            </w:r>
          </w:p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E80001" w:rsidRPr="005E59BB" w:rsidTr="00866021">
        <w:trPr>
          <w:trHeight w:val="607"/>
        </w:trPr>
        <w:tc>
          <w:tcPr>
            <w:tcW w:w="1276" w:type="dxa"/>
          </w:tcPr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7</w:t>
            </w:r>
          </w:p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E80001" w:rsidRDefault="00E324DB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Audit</w:t>
            </w:r>
          </w:p>
          <w:p w:rsidR="00E324DB" w:rsidRPr="00E324DB" w:rsidRDefault="00E324DB" w:rsidP="00E324DB">
            <w:pPr>
              <w:pStyle w:val="NormalWeb"/>
              <w:numPr>
                <w:ilvl w:val="0"/>
                <w:numId w:val="5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Progress Report</w:t>
            </w:r>
            <w:r>
              <w:rPr>
                <w:rFonts w:ascii="Arial" w:hAnsi="Arial" w:cs="Arial"/>
              </w:rPr>
              <w:t xml:space="preserve"> </w:t>
            </w:r>
            <w:r w:rsidRPr="00AA2786">
              <w:rPr>
                <w:rFonts w:ascii="Arial" w:hAnsi="Arial" w:cs="Arial"/>
                <w:b/>
              </w:rPr>
              <w:t>[</w:t>
            </w:r>
            <w:r w:rsidRPr="00E324DB">
              <w:rPr>
                <w:rFonts w:ascii="Arial" w:hAnsi="Arial" w:cs="Arial"/>
                <w:b/>
              </w:rPr>
              <w:t>GAC/0</w:t>
            </w:r>
            <w:r>
              <w:rPr>
                <w:rFonts w:ascii="Arial" w:hAnsi="Arial" w:cs="Arial"/>
                <w:b/>
              </w:rPr>
              <w:t>6</w:t>
            </w:r>
            <w:r w:rsidRPr="00E324DB">
              <w:rPr>
                <w:rFonts w:ascii="Arial" w:hAnsi="Arial" w:cs="Arial"/>
                <w:b/>
              </w:rPr>
              <w:t>/02/25]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324DB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For</w:t>
            </w:r>
            <w:r w:rsidRPr="00E324D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noting</w:t>
            </w:r>
            <w:r w:rsidRPr="00E324DB">
              <w:rPr>
                <w:rFonts w:ascii="Arial" w:hAnsi="Arial" w:cs="Arial"/>
                <w:b/>
              </w:rPr>
              <w:t>)</w:t>
            </w:r>
          </w:p>
          <w:p w:rsidR="00E80001" w:rsidRPr="00E324DB" w:rsidRDefault="00E324DB" w:rsidP="00E324D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Audit Definitions and Terminology Briefing Note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>[GAC/0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>/02/25]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For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noting</w:t>
            </w:r>
            <w:r w:rsidRPr="00E324D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524" w:type="dxa"/>
          </w:tcPr>
          <w:p w:rsidR="00E80001" w:rsidRPr="005E59BB" w:rsidRDefault="00E324DB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Mrs McKeown</w:t>
            </w:r>
          </w:p>
          <w:p w:rsidR="00E80001" w:rsidRPr="005E59BB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85595C" w:rsidRPr="005E59BB" w:rsidTr="00866021">
        <w:trPr>
          <w:trHeight w:val="607"/>
        </w:trPr>
        <w:tc>
          <w:tcPr>
            <w:tcW w:w="1276" w:type="dxa"/>
          </w:tcPr>
          <w:p w:rsidR="0085595C" w:rsidRPr="005E59BB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lastRenderedPageBreak/>
              <w:t>8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85595C" w:rsidRPr="005E59BB" w:rsidRDefault="00E324DB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Audit</w:t>
            </w:r>
          </w:p>
          <w:p w:rsidR="00E80001" w:rsidRDefault="00E324DB" w:rsidP="00E80001">
            <w:pPr>
              <w:pStyle w:val="NormalWeb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Audit Strategy</w:t>
            </w:r>
            <w:r w:rsidR="00E80001">
              <w:rPr>
                <w:rFonts w:ascii="Arial" w:hAnsi="Arial" w:cs="Arial"/>
              </w:rPr>
              <w:t xml:space="preserve"> </w:t>
            </w:r>
            <w:r w:rsidR="00E80001">
              <w:rPr>
                <w:rFonts w:ascii="Arial" w:hAnsi="Arial" w:cs="Arial"/>
                <w:b/>
              </w:rPr>
              <w:t>[</w:t>
            </w:r>
            <w:r>
              <w:rPr>
                <w:rFonts w:ascii="Arial" w:hAnsi="Arial" w:cs="Arial"/>
                <w:b/>
              </w:rPr>
              <w:t>GAC</w:t>
            </w:r>
            <w:r w:rsidR="00E80001" w:rsidRPr="007F0DA2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8</w:t>
            </w:r>
            <w:r w:rsidR="00E80001" w:rsidRPr="007F0DA2">
              <w:rPr>
                <w:rFonts w:ascii="Arial" w:hAnsi="Arial" w:cs="Arial"/>
                <w:b/>
              </w:rPr>
              <w:t>/</w:t>
            </w:r>
            <w:r w:rsidR="00E80001">
              <w:rPr>
                <w:rFonts w:ascii="Arial" w:hAnsi="Arial" w:cs="Arial"/>
                <w:b/>
              </w:rPr>
              <w:t>02</w:t>
            </w:r>
            <w:r w:rsidR="00E80001" w:rsidRPr="007F0DA2">
              <w:rPr>
                <w:rFonts w:ascii="Arial" w:hAnsi="Arial" w:cs="Arial"/>
                <w:b/>
              </w:rPr>
              <w:t>/2</w:t>
            </w:r>
            <w:r w:rsidR="00E80001">
              <w:rPr>
                <w:rFonts w:ascii="Arial" w:hAnsi="Arial" w:cs="Arial"/>
                <w:b/>
              </w:rPr>
              <w:t>5</w:t>
            </w:r>
            <w:r w:rsidR="00E80001" w:rsidRPr="007F0DA2">
              <w:rPr>
                <w:rFonts w:ascii="Arial" w:hAnsi="Arial" w:cs="Arial"/>
                <w:b/>
              </w:rPr>
              <w:t>]</w:t>
            </w:r>
            <w:r w:rsidRPr="00E324DB">
              <w:rPr>
                <w:rFonts w:ascii="Arial" w:hAnsi="Arial" w:cs="Arial"/>
                <w:b/>
              </w:rPr>
              <w:t xml:space="preserve"> </w:t>
            </w:r>
            <w:r w:rsidRPr="00E324DB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For</w:t>
            </w:r>
            <w:r w:rsidRPr="00E324D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noting</w:t>
            </w:r>
            <w:r w:rsidRPr="00E324DB">
              <w:rPr>
                <w:rFonts w:ascii="Arial" w:hAnsi="Arial" w:cs="Arial"/>
                <w:b/>
              </w:rPr>
              <w:t>)</w:t>
            </w:r>
          </w:p>
          <w:p w:rsidR="0085595C" w:rsidRPr="005E59BB" w:rsidRDefault="00E324DB" w:rsidP="00E324DB">
            <w:pPr>
              <w:pStyle w:val="NormalWeb"/>
              <w:kinsoku w:val="0"/>
              <w:overflowPunct w:val="0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4" w:type="dxa"/>
          </w:tcPr>
          <w:p w:rsidR="0085595C" w:rsidRPr="005E59BB" w:rsidRDefault="00E324DB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Mr McCance</w:t>
            </w:r>
          </w:p>
        </w:tc>
      </w:tr>
      <w:tr w:rsidR="001C6B24" w:rsidRPr="005E59BB" w:rsidTr="00866021">
        <w:trPr>
          <w:trHeight w:val="607"/>
        </w:trPr>
        <w:tc>
          <w:tcPr>
            <w:tcW w:w="1276" w:type="dxa"/>
          </w:tcPr>
          <w:p w:rsidR="001C6B24" w:rsidRPr="005E59BB" w:rsidRDefault="001C6B24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9</w:t>
            </w:r>
          </w:p>
          <w:p w:rsidR="001C6B24" w:rsidRPr="005E59BB" w:rsidRDefault="001C6B24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E324DB" w:rsidRPr="005E59BB" w:rsidRDefault="00E324DB" w:rsidP="00E324D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Governance</w:t>
            </w:r>
          </w:p>
          <w:p w:rsidR="00E324DB" w:rsidRDefault="00E324DB" w:rsidP="00E324DB">
            <w:pPr>
              <w:pStyle w:val="NormalWeb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Governance Action Plan Update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[</w:t>
            </w:r>
            <w:r>
              <w:rPr>
                <w:rFonts w:ascii="Arial" w:hAnsi="Arial" w:cs="Arial"/>
                <w:b/>
              </w:rPr>
              <w:t>GAC</w:t>
            </w:r>
            <w:r w:rsidRPr="007F0DA2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9</w:t>
            </w:r>
            <w:r w:rsidRPr="007F0DA2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02</w:t>
            </w:r>
            <w:r w:rsidRPr="007F0DA2">
              <w:rPr>
                <w:rFonts w:ascii="Arial" w:hAnsi="Arial" w:cs="Arial"/>
                <w:b/>
              </w:rPr>
              <w:t>/2</w:t>
            </w:r>
            <w:r>
              <w:rPr>
                <w:rFonts w:ascii="Arial" w:hAnsi="Arial" w:cs="Arial"/>
                <w:b/>
              </w:rPr>
              <w:t>5</w:t>
            </w:r>
            <w:r w:rsidRPr="007F0DA2">
              <w:rPr>
                <w:rFonts w:ascii="Arial" w:hAnsi="Arial" w:cs="Arial"/>
                <w:b/>
              </w:rPr>
              <w:t>]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324DB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For</w:t>
            </w:r>
            <w:r w:rsidRPr="00E324D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noting</w:t>
            </w:r>
            <w:r w:rsidRPr="00E324DB">
              <w:rPr>
                <w:rFonts w:ascii="Arial" w:hAnsi="Arial" w:cs="Arial"/>
                <w:b/>
              </w:rPr>
              <w:t>)</w:t>
            </w:r>
          </w:p>
          <w:p w:rsidR="001C6B24" w:rsidRPr="005E59BB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1C6B24" w:rsidRPr="005E59BB" w:rsidRDefault="00E80001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</w:tc>
      </w:tr>
      <w:tr w:rsidR="0085595C" w:rsidRPr="005E59BB" w:rsidTr="00866021">
        <w:trPr>
          <w:trHeight w:val="607"/>
        </w:trPr>
        <w:tc>
          <w:tcPr>
            <w:tcW w:w="1276" w:type="dxa"/>
          </w:tcPr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E80001">
              <w:rPr>
                <w:rFonts w:ascii="Arial" w:eastAsiaTheme="minorEastAsia" w:hAnsi="Arial" w:cs="Arial"/>
                <w:color w:val="000000" w:themeColor="text1"/>
              </w:rPr>
              <w:t>0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85595C" w:rsidRPr="005E59BB" w:rsidRDefault="00E324DB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</w:t>
            </w:r>
          </w:p>
          <w:p w:rsidR="001C6B24" w:rsidRPr="00E324DB" w:rsidRDefault="00E324DB" w:rsidP="005E59BB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Fraud Risk Assessment</w:t>
            </w:r>
            <w:r w:rsidR="0085595C" w:rsidRPr="005E59BB">
              <w:rPr>
                <w:rFonts w:ascii="Arial" w:hAnsi="Arial" w:cs="Arial"/>
              </w:rPr>
              <w:t xml:space="preserve"> </w:t>
            </w:r>
            <w:bookmarkStart w:id="1" w:name="_Hlk166222488"/>
            <w:r w:rsidRPr="005E59BB">
              <w:rPr>
                <w:rFonts w:ascii="Arial" w:hAnsi="Arial" w:cs="Arial"/>
                <w:b/>
              </w:rPr>
              <w:t>[</w:t>
            </w:r>
            <w:r>
              <w:rPr>
                <w:rFonts w:ascii="Arial" w:hAnsi="Arial" w:cs="Arial"/>
                <w:b/>
              </w:rPr>
              <w:t>GAC</w:t>
            </w:r>
            <w:r w:rsidRPr="005E59BB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10</w:t>
            </w:r>
            <w:r w:rsidRPr="005E59BB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2</w:t>
            </w:r>
            <w:r w:rsidRPr="005E59BB">
              <w:rPr>
                <w:rFonts w:ascii="Arial" w:hAnsi="Arial" w:cs="Arial"/>
                <w:b/>
              </w:rPr>
              <w:t>/25]</w:t>
            </w:r>
            <w:bookmarkEnd w:id="1"/>
            <w:r>
              <w:rPr>
                <w:rFonts w:ascii="Arial" w:hAnsi="Arial" w:cs="Arial"/>
                <w:b/>
              </w:rPr>
              <w:t xml:space="preserve"> </w:t>
            </w:r>
            <w:r w:rsidRPr="00E324DB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For</w:t>
            </w:r>
            <w:r w:rsidRPr="00E324D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noting</w:t>
            </w:r>
            <w:r w:rsidRPr="00E324DB">
              <w:rPr>
                <w:rFonts w:ascii="Arial" w:hAnsi="Arial" w:cs="Arial"/>
                <w:b/>
              </w:rPr>
              <w:t>)</w:t>
            </w:r>
          </w:p>
          <w:p w:rsidR="00E324DB" w:rsidRPr="005E59BB" w:rsidRDefault="00E324DB" w:rsidP="00E324DB">
            <w:pPr>
              <w:pStyle w:val="NormalWeb"/>
              <w:kinsoku w:val="0"/>
              <w:overflowPunct w:val="0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85595C" w:rsidRPr="005E59BB" w:rsidRDefault="00E324DB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E80001" w:rsidRPr="005E59BB" w:rsidTr="00866021">
        <w:trPr>
          <w:trHeight w:val="607"/>
        </w:trPr>
        <w:tc>
          <w:tcPr>
            <w:tcW w:w="1276" w:type="dxa"/>
          </w:tcPr>
          <w:p w:rsidR="00E80001" w:rsidRDefault="00E80001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11</w:t>
            </w:r>
          </w:p>
        </w:tc>
        <w:tc>
          <w:tcPr>
            <w:tcW w:w="5839" w:type="dxa"/>
          </w:tcPr>
          <w:p w:rsidR="00E80001" w:rsidRDefault="00E324DB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Overview of Recruitment Timelines</w:t>
            </w:r>
            <w:r w:rsidR="00E80001">
              <w:rPr>
                <w:rFonts w:ascii="Arial" w:hAnsi="Arial" w:cs="Arial"/>
              </w:rPr>
              <w:t xml:space="preserve"> </w:t>
            </w:r>
            <w:r w:rsidR="00E80001" w:rsidRPr="00A72045">
              <w:rPr>
                <w:rFonts w:ascii="Arial" w:hAnsi="Arial" w:cs="Arial"/>
                <w:b/>
              </w:rPr>
              <w:t>[</w:t>
            </w:r>
            <w:r>
              <w:rPr>
                <w:rFonts w:ascii="Arial" w:hAnsi="Arial" w:cs="Arial"/>
                <w:b/>
              </w:rPr>
              <w:t>GAC</w:t>
            </w:r>
            <w:r w:rsidR="00E80001" w:rsidRPr="00A72045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11</w:t>
            </w:r>
            <w:r w:rsidR="00E80001" w:rsidRPr="00A72045">
              <w:rPr>
                <w:rFonts w:ascii="Arial" w:hAnsi="Arial" w:cs="Arial"/>
                <w:b/>
              </w:rPr>
              <w:t>/</w:t>
            </w:r>
            <w:r w:rsidR="00E80001">
              <w:rPr>
                <w:rFonts w:ascii="Arial" w:hAnsi="Arial" w:cs="Arial"/>
                <w:b/>
              </w:rPr>
              <w:t>02</w:t>
            </w:r>
            <w:r w:rsidR="00E80001" w:rsidRPr="00A72045">
              <w:rPr>
                <w:rFonts w:ascii="Arial" w:hAnsi="Arial" w:cs="Arial"/>
                <w:b/>
              </w:rPr>
              <w:t>/2</w:t>
            </w:r>
            <w:r w:rsidR="00E80001">
              <w:rPr>
                <w:rFonts w:ascii="Arial" w:hAnsi="Arial" w:cs="Arial"/>
                <w:b/>
              </w:rPr>
              <w:t>5</w:t>
            </w:r>
            <w:r w:rsidR="00E80001" w:rsidRPr="00A72045">
              <w:rPr>
                <w:rFonts w:ascii="Arial" w:hAnsi="Arial" w:cs="Arial"/>
                <w:b/>
              </w:rPr>
              <w:t>]</w:t>
            </w:r>
            <w:r w:rsidR="00E80001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For</w:t>
            </w:r>
            <w:r w:rsidR="00E80001">
              <w:rPr>
                <w:rFonts w:ascii="Arial" w:hAnsi="Arial" w:cs="Arial"/>
                <w:b/>
              </w:rPr>
              <w:t xml:space="preserve"> noting)</w:t>
            </w:r>
          </w:p>
          <w:p w:rsidR="00E80001" w:rsidRPr="00944017" w:rsidRDefault="00E80001" w:rsidP="00E800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</w:tcPr>
          <w:p w:rsidR="00E80001" w:rsidRPr="005E59BB" w:rsidRDefault="00E324DB" w:rsidP="00E8000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Ms Patterson</w:t>
            </w:r>
          </w:p>
        </w:tc>
      </w:tr>
      <w:tr w:rsidR="003B7115" w:rsidRPr="005E59BB" w:rsidTr="00866021">
        <w:trPr>
          <w:trHeight w:val="703"/>
        </w:trPr>
        <w:tc>
          <w:tcPr>
            <w:tcW w:w="1276" w:type="dxa"/>
            <w:hideMark/>
          </w:tcPr>
          <w:p w:rsidR="003B7115" w:rsidRPr="005E59BB" w:rsidRDefault="003B7115" w:rsidP="003B711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E324DB">
              <w:rPr>
                <w:rFonts w:ascii="Arial" w:eastAsiaTheme="minorEastAsia" w:hAnsi="Arial" w:cs="Arial"/>
                <w:color w:val="000000" w:themeColor="text1"/>
              </w:rPr>
              <w:t>2</w:t>
            </w:r>
          </w:p>
          <w:p w:rsidR="003B7115" w:rsidRPr="005E59BB" w:rsidRDefault="003B7115" w:rsidP="003B711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  <w:hideMark/>
          </w:tcPr>
          <w:p w:rsidR="003B7115" w:rsidRPr="005E59BB" w:rsidRDefault="003B7115" w:rsidP="003B711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Any Other Business</w:t>
            </w:r>
          </w:p>
        </w:tc>
        <w:tc>
          <w:tcPr>
            <w:tcW w:w="2524" w:type="dxa"/>
          </w:tcPr>
          <w:p w:rsidR="003B7115" w:rsidRPr="005E59BB" w:rsidRDefault="003B7115" w:rsidP="003B711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3B7115" w:rsidRPr="005E59BB" w:rsidTr="00866021">
        <w:trPr>
          <w:trHeight w:val="703"/>
        </w:trPr>
        <w:tc>
          <w:tcPr>
            <w:tcW w:w="1276" w:type="dxa"/>
          </w:tcPr>
          <w:p w:rsidR="003B7115" w:rsidRDefault="003B7115" w:rsidP="003B711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E324DB">
              <w:rPr>
                <w:rFonts w:ascii="Arial" w:eastAsiaTheme="minorEastAsia" w:hAnsi="Arial" w:cs="Arial"/>
                <w:color w:val="000000" w:themeColor="text1"/>
              </w:rPr>
              <w:t>3</w:t>
            </w:r>
          </w:p>
          <w:p w:rsidR="003B7115" w:rsidRPr="005E59BB" w:rsidRDefault="003B7115" w:rsidP="003B711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3B7115" w:rsidRPr="005E59BB" w:rsidRDefault="003B7115" w:rsidP="003B711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Details of next meeting:</w:t>
            </w:r>
          </w:p>
          <w:p w:rsidR="00E324DB" w:rsidRDefault="00E324DB" w:rsidP="00E324DB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eastAsiaTheme="minorEastAsia" w:hAnsi="Arial" w:cs="Arial"/>
                <w:i/>
                <w:color w:val="000000" w:themeColor="text1"/>
              </w:rPr>
              <w:t>Thursday</w:t>
            </w:r>
            <w:r w:rsidRPr="0005736D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17 April 2025</w:t>
            </w:r>
            <w:r w:rsidRPr="0005736D">
              <w:rPr>
                <w:rFonts w:ascii="Arial" w:hAnsi="Arial" w:cs="Arial"/>
                <w:i/>
              </w:rPr>
              <w:t xml:space="preserve"> at </w:t>
            </w:r>
            <w:r>
              <w:rPr>
                <w:rFonts w:ascii="Arial" w:hAnsi="Arial" w:cs="Arial"/>
                <w:i/>
              </w:rPr>
              <w:t>10am</w:t>
            </w:r>
          </w:p>
          <w:p w:rsidR="003B7115" w:rsidRPr="005E59BB" w:rsidRDefault="00E324DB" w:rsidP="00E324DB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b/>
                <w:color w:val="000000" w:themeColor="text1"/>
                <w:u w:val="single"/>
              </w:rPr>
            </w:pPr>
            <w:r>
              <w:rPr>
                <w:rFonts w:ascii="Arial" w:eastAsiaTheme="minorEastAsia" w:hAnsi="Arial" w:cs="Arial"/>
                <w:i/>
                <w:color w:val="000000" w:themeColor="text1"/>
              </w:rPr>
              <w:t xml:space="preserve">Fifth Floor Meeting Room, 12/22 </w:t>
            </w:r>
            <w:proofErr w:type="spellStart"/>
            <w:r>
              <w:rPr>
                <w:rFonts w:ascii="Arial" w:eastAsiaTheme="minorEastAsia" w:hAnsi="Arial" w:cs="Arial"/>
                <w:i/>
                <w:color w:val="000000" w:themeColor="text1"/>
              </w:rPr>
              <w:t>Linenhall</w:t>
            </w:r>
            <w:proofErr w:type="spellEnd"/>
            <w:r>
              <w:rPr>
                <w:rFonts w:ascii="Arial" w:eastAsiaTheme="minorEastAsia" w:hAnsi="Arial" w:cs="Arial"/>
                <w:i/>
                <w:color w:val="000000" w:themeColor="text1"/>
              </w:rPr>
              <w:t xml:space="preserve"> Street</w:t>
            </w:r>
          </w:p>
        </w:tc>
        <w:tc>
          <w:tcPr>
            <w:tcW w:w="2524" w:type="dxa"/>
          </w:tcPr>
          <w:p w:rsidR="003B7115" w:rsidRPr="005E59BB" w:rsidRDefault="003B7115" w:rsidP="003B711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</w:tbl>
    <w:p w:rsidR="00C77A05" w:rsidRDefault="00C77A05" w:rsidP="007211DB">
      <w:pPr>
        <w:pStyle w:val="NormalWeb"/>
        <w:kinsoku w:val="0"/>
        <w:overflowPunct w:val="0"/>
        <w:spacing w:before="0" w:beforeAutospacing="0" w:after="120" w:afterAutospacing="0" w:line="276" w:lineRule="auto"/>
        <w:textAlignment w:val="baseline"/>
        <w:rPr>
          <w:rFonts w:ascii="Arial" w:eastAsiaTheme="minorEastAsia" w:hAnsi="Arial" w:cs="Arial"/>
          <w:b/>
          <w:color w:val="000000" w:themeColor="text1"/>
          <w:sz w:val="28"/>
        </w:rPr>
      </w:pPr>
      <w:bookmarkStart w:id="2" w:name="_GoBack"/>
      <w:bookmarkEnd w:id="2"/>
    </w:p>
    <w:sectPr w:rsidR="00C77A05" w:rsidSect="00CC42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9404E"/>
    <w:multiLevelType w:val="hybridMultilevel"/>
    <w:tmpl w:val="7D7A3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B29E7"/>
    <w:multiLevelType w:val="hybridMultilevel"/>
    <w:tmpl w:val="CAF0D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6220E"/>
    <w:multiLevelType w:val="hybridMultilevel"/>
    <w:tmpl w:val="37F89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C7790"/>
    <w:multiLevelType w:val="hybridMultilevel"/>
    <w:tmpl w:val="55621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40EE7"/>
    <w:multiLevelType w:val="hybridMultilevel"/>
    <w:tmpl w:val="C92C3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B341A"/>
    <w:multiLevelType w:val="hybridMultilevel"/>
    <w:tmpl w:val="05C6F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166"/>
    <w:multiLevelType w:val="hybridMultilevel"/>
    <w:tmpl w:val="4D04F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86"/>
    <w:rsid w:val="00006302"/>
    <w:rsid w:val="00006AA8"/>
    <w:rsid w:val="00012046"/>
    <w:rsid w:val="00012692"/>
    <w:rsid w:val="00015EAE"/>
    <w:rsid w:val="00016045"/>
    <w:rsid w:val="00021819"/>
    <w:rsid w:val="00025F41"/>
    <w:rsid w:val="0003109E"/>
    <w:rsid w:val="0003277F"/>
    <w:rsid w:val="000344EE"/>
    <w:rsid w:val="00043636"/>
    <w:rsid w:val="00044F55"/>
    <w:rsid w:val="000456C4"/>
    <w:rsid w:val="00046FC9"/>
    <w:rsid w:val="00051C37"/>
    <w:rsid w:val="00062AEF"/>
    <w:rsid w:val="00084A35"/>
    <w:rsid w:val="00085F5E"/>
    <w:rsid w:val="00086918"/>
    <w:rsid w:val="000873F7"/>
    <w:rsid w:val="000911D9"/>
    <w:rsid w:val="000B45D2"/>
    <w:rsid w:val="000B75D0"/>
    <w:rsid w:val="000B7E8E"/>
    <w:rsid w:val="000C147A"/>
    <w:rsid w:val="000D20E4"/>
    <w:rsid w:val="000D3899"/>
    <w:rsid w:val="000E16CE"/>
    <w:rsid w:val="000E1973"/>
    <w:rsid w:val="000E5A35"/>
    <w:rsid w:val="000E6CF6"/>
    <w:rsid w:val="000E7448"/>
    <w:rsid w:val="000F16E8"/>
    <w:rsid w:val="000F3F3E"/>
    <w:rsid w:val="0010194F"/>
    <w:rsid w:val="00104134"/>
    <w:rsid w:val="00106157"/>
    <w:rsid w:val="00106334"/>
    <w:rsid w:val="0012252E"/>
    <w:rsid w:val="001239A8"/>
    <w:rsid w:val="00123A53"/>
    <w:rsid w:val="00131084"/>
    <w:rsid w:val="00132C63"/>
    <w:rsid w:val="00146874"/>
    <w:rsid w:val="00152FC3"/>
    <w:rsid w:val="00174EDE"/>
    <w:rsid w:val="0017529C"/>
    <w:rsid w:val="00192B6C"/>
    <w:rsid w:val="001A3452"/>
    <w:rsid w:val="001A6D52"/>
    <w:rsid w:val="001B37A7"/>
    <w:rsid w:val="001B3F10"/>
    <w:rsid w:val="001C17EB"/>
    <w:rsid w:val="001C4991"/>
    <w:rsid w:val="001C6B24"/>
    <w:rsid w:val="001D7ED4"/>
    <w:rsid w:val="001E3A73"/>
    <w:rsid w:val="001E65DA"/>
    <w:rsid w:val="001E772D"/>
    <w:rsid w:val="0020389D"/>
    <w:rsid w:val="0021703F"/>
    <w:rsid w:val="002200A2"/>
    <w:rsid w:val="00237AE5"/>
    <w:rsid w:val="00246563"/>
    <w:rsid w:val="00247CE9"/>
    <w:rsid w:val="002509E1"/>
    <w:rsid w:val="00257FC3"/>
    <w:rsid w:val="0026210C"/>
    <w:rsid w:val="00266985"/>
    <w:rsid w:val="00295AC0"/>
    <w:rsid w:val="002A0EF1"/>
    <w:rsid w:val="002A1080"/>
    <w:rsid w:val="002A24B7"/>
    <w:rsid w:val="002A2967"/>
    <w:rsid w:val="002A4800"/>
    <w:rsid w:val="002B337F"/>
    <w:rsid w:val="002C3109"/>
    <w:rsid w:val="002C3393"/>
    <w:rsid w:val="002C4020"/>
    <w:rsid w:val="002C7C2E"/>
    <w:rsid w:val="002D1502"/>
    <w:rsid w:val="002D5894"/>
    <w:rsid w:val="002D7A37"/>
    <w:rsid w:val="002E0AF3"/>
    <w:rsid w:val="002F5919"/>
    <w:rsid w:val="002F5BD7"/>
    <w:rsid w:val="00300904"/>
    <w:rsid w:val="00301A52"/>
    <w:rsid w:val="00314027"/>
    <w:rsid w:val="00315D64"/>
    <w:rsid w:val="00320BEA"/>
    <w:rsid w:val="00331420"/>
    <w:rsid w:val="00336968"/>
    <w:rsid w:val="00337434"/>
    <w:rsid w:val="00341DE2"/>
    <w:rsid w:val="003450AC"/>
    <w:rsid w:val="0034745C"/>
    <w:rsid w:val="003607BD"/>
    <w:rsid w:val="003652F1"/>
    <w:rsid w:val="00365DD9"/>
    <w:rsid w:val="0037385E"/>
    <w:rsid w:val="00373DAA"/>
    <w:rsid w:val="00373F94"/>
    <w:rsid w:val="00380173"/>
    <w:rsid w:val="00380DCD"/>
    <w:rsid w:val="00381ED5"/>
    <w:rsid w:val="00384607"/>
    <w:rsid w:val="00386669"/>
    <w:rsid w:val="003A57B9"/>
    <w:rsid w:val="003B1C3E"/>
    <w:rsid w:val="003B7115"/>
    <w:rsid w:val="003C5B5B"/>
    <w:rsid w:val="003D0439"/>
    <w:rsid w:val="003D4244"/>
    <w:rsid w:val="003D6D1C"/>
    <w:rsid w:val="003E7AD2"/>
    <w:rsid w:val="003F027F"/>
    <w:rsid w:val="0040152B"/>
    <w:rsid w:val="00410897"/>
    <w:rsid w:val="004118EB"/>
    <w:rsid w:val="004119C2"/>
    <w:rsid w:val="004126A1"/>
    <w:rsid w:val="00421260"/>
    <w:rsid w:val="0042183B"/>
    <w:rsid w:val="0042343F"/>
    <w:rsid w:val="00433550"/>
    <w:rsid w:val="00433E9A"/>
    <w:rsid w:val="004419E1"/>
    <w:rsid w:val="004439EF"/>
    <w:rsid w:val="0044574C"/>
    <w:rsid w:val="004477A3"/>
    <w:rsid w:val="00451AA8"/>
    <w:rsid w:val="00452263"/>
    <w:rsid w:val="004537B3"/>
    <w:rsid w:val="00454474"/>
    <w:rsid w:val="00457922"/>
    <w:rsid w:val="00461AA9"/>
    <w:rsid w:val="00463EE3"/>
    <w:rsid w:val="00467B2E"/>
    <w:rsid w:val="00473965"/>
    <w:rsid w:val="004768F0"/>
    <w:rsid w:val="0048083D"/>
    <w:rsid w:val="0048166C"/>
    <w:rsid w:val="0048342D"/>
    <w:rsid w:val="00485DFE"/>
    <w:rsid w:val="0049165F"/>
    <w:rsid w:val="00493CBE"/>
    <w:rsid w:val="00494228"/>
    <w:rsid w:val="004A4424"/>
    <w:rsid w:val="004B3B98"/>
    <w:rsid w:val="004C192E"/>
    <w:rsid w:val="004C1A10"/>
    <w:rsid w:val="004C32F0"/>
    <w:rsid w:val="004D13C4"/>
    <w:rsid w:val="004D5703"/>
    <w:rsid w:val="004E0EE7"/>
    <w:rsid w:val="004E152B"/>
    <w:rsid w:val="004F053D"/>
    <w:rsid w:val="004F5B8B"/>
    <w:rsid w:val="00500BA6"/>
    <w:rsid w:val="0051568C"/>
    <w:rsid w:val="005168C5"/>
    <w:rsid w:val="005233A8"/>
    <w:rsid w:val="005238E4"/>
    <w:rsid w:val="0052407B"/>
    <w:rsid w:val="00530B51"/>
    <w:rsid w:val="005324BB"/>
    <w:rsid w:val="00532E7C"/>
    <w:rsid w:val="00535DA5"/>
    <w:rsid w:val="00543728"/>
    <w:rsid w:val="005448DB"/>
    <w:rsid w:val="005448DC"/>
    <w:rsid w:val="005533BF"/>
    <w:rsid w:val="00556D6B"/>
    <w:rsid w:val="005575CD"/>
    <w:rsid w:val="00561D72"/>
    <w:rsid w:val="00564AC9"/>
    <w:rsid w:val="005658A5"/>
    <w:rsid w:val="005773CF"/>
    <w:rsid w:val="00581D0E"/>
    <w:rsid w:val="00584F57"/>
    <w:rsid w:val="0059083A"/>
    <w:rsid w:val="00591859"/>
    <w:rsid w:val="005923F3"/>
    <w:rsid w:val="005A01A7"/>
    <w:rsid w:val="005A1BE7"/>
    <w:rsid w:val="005A3CAB"/>
    <w:rsid w:val="005B67D6"/>
    <w:rsid w:val="005B7F01"/>
    <w:rsid w:val="005C1EE8"/>
    <w:rsid w:val="005C474D"/>
    <w:rsid w:val="005C6704"/>
    <w:rsid w:val="005C6E23"/>
    <w:rsid w:val="005D436A"/>
    <w:rsid w:val="005E59BB"/>
    <w:rsid w:val="005F37EA"/>
    <w:rsid w:val="005F62E7"/>
    <w:rsid w:val="006046FD"/>
    <w:rsid w:val="00611B61"/>
    <w:rsid w:val="00614A92"/>
    <w:rsid w:val="0061668E"/>
    <w:rsid w:val="006177C0"/>
    <w:rsid w:val="00620C5D"/>
    <w:rsid w:val="00623E49"/>
    <w:rsid w:val="00631D15"/>
    <w:rsid w:val="00635131"/>
    <w:rsid w:val="00646C80"/>
    <w:rsid w:val="00654752"/>
    <w:rsid w:val="00661509"/>
    <w:rsid w:val="00671AA0"/>
    <w:rsid w:val="006755C4"/>
    <w:rsid w:val="00676ABF"/>
    <w:rsid w:val="006816A1"/>
    <w:rsid w:val="00681B7B"/>
    <w:rsid w:val="00683A38"/>
    <w:rsid w:val="00691809"/>
    <w:rsid w:val="006950F9"/>
    <w:rsid w:val="006955B0"/>
    <w:rsid w:val="006A01A5"/>
    <w:rsid w:val="006A5B30"/>
    <w:rsid w:val="006B0615"/>
    <w:rsid w:val="006B2194"/>
    <w:rsid w:val="006B4AEF"/>
    <w:rsid w:val="006B66F4"/>
    <w:rsid w:val="006C0857"/>
    <w:rsid w:val="006C101C"/>
    <w:rsid w:val="006D1FD5"/>
    <w:rsid w:val="006D336F"/>
    <w:rsid w:val="006D6BC4"/>
    <w:rsid w:val="006E4D71"/>
    <w:rsid w:val="006E63B9"/>
    <w:rsid w:val="006F0415"/>
    <w:rsid w:val="006F7654"/>
    <w:rsid w:val="00701852"/>
    <w:rsid w:val="007138FF"/>
    <w:rsid w:val="0072041A"/>
    <w:rsid w:val="007211DB"/>
    <w:rsid w:val="00722D55"/>
    <w:rsid w:val="00731F06"/>
    <w:rsid w:val="00732A43"/>
    <w:rsid w:val="00741668"/>
    <w:rsid w:val="00743F55"/>
    <w:rsid w:val="00777C23"/>
    <w:rsid w:val="00777C40"/>
    <w:rsid w:val="0078141B"/>
    <w:rsid w:val="007A068E"/>
    <w:rsid w:val="007A1D15"/>
    <w:rsid w:val="007B05FF"/>
    <w:rsid w:val="007B2976"/>
    <w:rsid w:val="007C5265"/>
    <w:rsid w:val="007C5D2B"/>
    <w:rsid w:val="007D0374"/>
    <w:rsid w:val="007D68D3"/>
    <w:rsid w:val="007D6EC1"/>
    <w:rsid w:val="007E071D"/>
    <w:rsid w:val="007E1AC3"/>
    <w:rsid w:val="007E47AF"/>
    <w:rsid w:val="007F049D"/>
    <w:rsid w:val="00803F1C"/>
    <w:rsid w:val="00821674"/>
    <w:rsid w:val="00830CF1"/>
    <w:rsid w:val="0083463B"/>
    <w:rsid w:val="00836BA4"/>
    <w:rsid w:val="00836FEA"/>
    <w:rsid w:val="0084366F"/>
    <w:rsid w:val="0084724D"/>
    <w:rsid w:val="00852F8A"/>
    <w:rsid w:val="0085595C"/>
    <w:rsid w:val="008623F2"/>
    <w:rsid w:val="0086424B"/>
    <w:rsid w:val="00866021"/>
    <w:rsid w:val="00872B70"/>
    <w:rsid w:val="00873478"/>
    <w:rsid w:val="00873770"/>
    <w:rsid w:val="0087739F"/>
    <w:rsid w:val="008776CF"/>
    <w:rsid w:val="00887A10"/>
    <w:rsid w:val="008A1BB4"/>
    <w:rsid w:val="008A2098"/>
    <w:rsid w:val="008A7850"/>
    <w:rsid w:val="008C6671"/>
    <w:rsid w:val="008D0A8C"/>
    <w:rsid w:val="008D389C"/>
    <w:rsid w:val="008D4CE7"/>
    <w:rsid w:val="008D54C6"/>
    <w:rsid w:val="008E1943"/>
    <w:rsid w:val="008E1B5F"/>
    <w:rsid w:val="008E2E53"/>
    <w:rsid w:val="008E40AD"/>
    <w:rsid w:val="00900B5A"/>
    <w:rsid w:val="00901BCD"/>
    <w:rsid w:val="00907FA7"/>
    <w:rsid w:val="00910AD3"/>
    <w:rsid w:val="00911860"/>
    <w:rsid w:val="00914EA5"/>
    <w:rsid w:val="009153DF"/>
    <w:rsid w:val="0091684D"/>
    <w:rsid w:val="00916C89"/>
    <w:rsid w:val="00922D1C"/>
    <w:rsid w:val="00923362"/>
    <w:rsid w:val="00924A8C"/>
    <w:rsid w:val="00931979"/>
    <w:rsid w:val="00937BD7"/>
    <w:rsid w:val="00940C9B"/>
    <w:rsid w:val="009500DD"/>
    <w:rsid w:val="00950A99"/>
    <w:rsid w:val="00955D50"/>
    <w:rsid w:val="00956C56"/>
    <w:rsid w:val="009661B7"/>
    <w:rsid w:val="0096766B"/>
    <w:rsid w:val="00970433"/>
    <w:rsid w:val="00971AB4"/>
    <w:rsid w:val="009727AD"/>
    <w:rsid w:val="00972A6C"/>
    <w:rsid w:val="00973A1D"/>
    <w:rsid w:val="009746E7"/>
    <w:rsid w:val="00992A9B"/>
    <w:rsid w:val="00997A3E"/>
    <w:rsid w:val="009B0783"/>
    <w:rsid w:val="009B20F3"/>
    <w:rsid w:val="009C1AF9"/>
    <w:rsid w:val="009C31E1"/>
    <w:rsid w:val="009D241A"/>
    <w:rsid w:val="009E0D0F"/>
    <w:rsid w:val="009E2A3E"/>
    <w:rsid w:val="009E43F7"/>
    <w:rsid w:val="009F3199"/>
    <w:rsid w:val="009F4619"/>
    <w:rsid w:val="009F617A"/>
    <w:rsid w:val="00A12BE9"/>
    <w:rsid w:val="00A229AD"/>
    <w:rsid w:val="00A30519"/>
    <w:rsid w:val="00A35401"/>
    <w:rsid w:val="00A36334"/>
    <w:rsid w:val="00A47873"/>
    <w:rsid w:val="00A67953"/>
    <w:rsid w:val="00A7148F"/>
    <w:rsid w:val="00A73529"/>
    <w:rsid w:val="00A75A59"/>
    <w:rsid w:val="00A77868"/>
    <w:rsid w:val="00A83666"/>
    <w:rsid w:val="00AA2786"/>
    <w:rsid w:val="00AA2A2C"/>
    <w:rsid w:val="00AA3D16"/>
    <w:rsid w:val="00AA64DC"/>
    <w:rsid w:val="00AB63F0"/>
    <w:rsid w:val="00AB6526"/>
    <w:rsid w:val="00AC194E"/>
    <w:rsid w:val="00AC3BA6"/>
    <w:rsid w:val="00AC5EDA"/>
    <w:rsid w:val="00AD2315"/>
    <w:rsid w:val="00AD3F58"/>
    <w:rsid w:val="00AD4E04"/>
    <w:rsid w:val="00AE2F45"/>
    <w:rsid w:val="00AE34E9"/>
    <w:rsid w:val="00AE3ACF"/>
    <w:rsid w:val="00AE556F"/>
    <w:rsid w:val="00AF1239"/>
    <w:rsid w:val="00AF48D8"/>
    <w:rsid w:val="00B00E44"/>
    <w:rsid w:val="00B21643"/>
    <w:rsid w:val="00B342B0"/>
    <w:rsid w:val="00B3460F"/>
    <w:rsid w:val="00B368E3"/>
    <w:rsid w:val="00B37513"/>
    <w:rsid w:val="00B37BD5"/>
    <w:rsid w:val="00B555CC"/>
    <w:rsid w:val="00B64925"/>
    <w:rsid w:val="00B748E2"/>
    <w:rsid w:val="00B80769"/>
    <w:rsid w:val="00B94E93"/>
    <w:rsid w:val="00BA0E82"/>
    <w:rsid w:val="00BA2751"/>
    <w:rsid w:val="00BB2824"/>
    <w:rsid w:val="00BB6E01"/>
    <w:rsid w:val="00BC1E55"/>
    <w:rsid w:val="00BD6504"/>
    <w:rsid w:val="00BE0A7F"/>
    <w:rsid w:val="00BE3DB0"/>
    <w:rsid w:val="00BE6FDC"/>
    <w:rsid w:val="00BF0886"/>
    <w:rsid w:val="00BF126F"/>
    <w:rsid w:val="00BF451B"/>
    <w:rsid w:val="00C114DA"/>
    <w:rsid w:val="00C13338"/>
    <w:rsid w:val="00C147CC"/>
    <w:rsid w:val="00C20CA0"/>
    <w:rsid w:val="00C219F9"/>
    <w:rsid w:val="00C227F0"/>
    <w:rsid w:val="00C23F4B"/>
    <w:rsid w:val="00C256EE"/>
    <w:rsid w:val="00C26261"/>
    <w:rsid w:val="00C27220"/>
    <w:rsid w:val="00C27815"/>
    <w:rsid w:val="00C278F2"/>
    <w:rsid w:val="00C3456C"/>
    <w:rsid w:val="00C44F52"/>
    <w:rsid w:val="00C45993"/>
    <w:rsid w:val="00C50388"/>
    <w:rsid w:val="00C52760"/>
    <w:rsid w:val="00C52B5C"/>
    <w:rsid w:val="00C54B65"/>
    <w:rsid w:val="00C66FB8"/>
    <w:rsid w:val="00C678D6"/>
    <w:rsid w:val="00C728F6"/>
    <w:rsid w:val="00C77A05"/>
    <w:rsid w:val="00C82795"/>
    <w:rsid w:val="00C832D5"/>
    <w:rsid w:val="00C866C1"/>
    <w:rsid w:val="00C94ED3"/>
    <w:rsid w:val="00C9576B"/>
    <w:rsid w:val="00C968EB"/>
    <w:rsid w:val="00CA177B"/>
    <w:rsid w:val="00CA7783"/>
    <w:rsid w:val="00CB2A25"/>
    <w:rsid w:val="00CB6B27"/>
    <w:rsid w:val="00CC002A"/>
    <w:rsid w:val="00CC42E2"/>
    <w:rsid w:val="00CC47FB"/>
    <w:rsid w:val="00CC54CA"/>
    <w:rsid w:val="00CC7436"/>
    <w:rsid w:val="00CC765E"/>
    <w:rsid w:val="00CD42B6"/>
    <w:rsid w:val="00CE1BC4"/>
    <w:rsid w:val="00CE2805"/>
    <w:rsid w:val="00CE7A18"/>
    <w:rsid w:val="00D0386C"/>
    <w:rsid w:val="00D043FB"/>
    <w:rsid w:val="00D07DB3"/>
    <w:rsid w:val="00D16DC6"/>
    <w:rsid w:val="00D17BE5"/>
    <w:rsid w:val="00D213E3"/>
    <w:rsid w:val="00D23F3C"/>
    <w:rsid w:val="00D25EF1"/>
    <w:rsid w:val="00D32592"/>
    <w:rsid w:val="00D33344"/>
    <w:rsid w:val="00D404EE"/>
    <w:rsid w:val="00D42A08"/>
    <w:rsid w:val="00D4735E"/>
    <w:rsid w:val="00D54222"/>
    <w:rsid w:val="00D5453C"/>
    <w:rsid w:val="00D54BBB"/>
    <w:rsid w:val="00D55B41"/>
    <w:rsid w:val="00D607FF"/>
    <w:rsid w:val="00D66973"/>
    <w:rsid w:val="00D8199A"/>
    <w:rsid w:val="00D83911"/>
    <w:rsid w:val="00D84BEB"/>
    <w:rsid w:val="00DA7B15"/>
    <w:rsid w:val="00DD2559"/>
    <w:rsid w:val="00DD273E"/>
    <w:rsid w:val="00DD280D"/>
    <w:rsid w:val="00DD5B86"/>
    <w:rsid w:val="00DE5508"/>
    <w:rsid w:val="00DF2BB7"/>
    <w:rsid w:val="00E10A93"/>
    <w:rsid w:val="00E15830"/>
    <w:rsid w:val="00E160B7"/>
    <w:rsid w:val="00E31CBC"/>
    <w:rsid w:val="00E324DB"/>
    <w:rsid w:val="00E4052A"/>
    <w:rsid w:val="00E45152"/>
    <w:rsid w:val="00E547BF"/>
    <w:rsid w:val="00E60744"/>
    <w:rsid w:val="00E61226"/>
    <w:rsid w:val="00E6582F"/>
    <w:rsid w:val="00E71386"/>
    <w:rsid w:val="00E7250A"/>
    <w:rsid w:val="00E7643A"/>
    <w:rsid w:val="00E80001"/>
    <w:rsid w:val="00E8027A"/>
    <w:rsid w:val="00E822B0"/>
    <w:rsid w:val="00E86521"/>
    <w:rsid w:val="00E872ED"/>
    <w:rsid w:val="00EA1E5E"/>
    <w:rsid w:val="00EA2A68"/>
    <w:rsid w:val="00EA584D"/>
    <w:rsid w:val="00EA5C3C"/>
    <w:rsid w:val="00EB5154"/>
    <w:rsid w:val="00EB7B66"/>
    <w:rsid w:val="00EC3985"/>
    <w:rsid w:val="00ED21B5"/>
    <w:rsid w:val="00ED5741"/>
    <w:rsid w:val="00ED5AB9"/>
    <w:rsid w:val="00ED6144"/>
    <w:rsid w:val="00ED6400"/>
    <w:rsid w:val="00EE076A"/>
    <w:rsid w:val="00EE2FF5"/>
    <w:rsid w:val="00EF129D"/>
    <w:rsid w:val="00EF54C6"/>
    <w:rsid w:val="00EF77C7"/>
    <w:rsid w:val="00F00149"/>
    <w:rsid w:val="00F01C03"/>
    <w:rsid w:val="00F1178B"/>
    <w:rsid w:val="00F11F2F"/>
    <w:rsid w:val="00F21560"/>
    <w:rsid w:val="00F261E8"/>
    <w:rsid w:val="00F301C7"/>
    <w:rsid w:val="00F30D02"/>
    <w:rsid w:val="00F312AC"/>
    <w:rsid w:val="00F31394"/>
    <w:rsid w:val="00F43DBD"/>
    <w:rsid w:val="00F51228"/>
    <w:rsid w:val="00F548A8"/>
    <w:rsid w:val="00F66FE0"/>
    <w:rsid w:val="00F7114D"/>
    <w:rsid w:val="00F751E4"/>
    <w:rsid w:val="00F8482D"/>
    <w:rsid w:val="00F93323"/>
    <w:rsid w:val="00F964B4"/>
    <w:rsid w:val="00F96591"/>
    <w:rsid w:val="00FA4944"/>
    <w:rsid w:val="00FA4D8D"/>
    <w:rsid w:val="00FC04D2"/>
    <w:rsid w:val="00FC65F7"/>
    <w:rsid w:val="00FD0B1C"/>
    <w:rsid w:val="00FD406D"/>
    <w:rsid w:val="00FD42C0"/>
    <w:rsid w:val="00FD5723"/>
    <w:rsid w:val="00FE2D72"/>
    <w:rsid w:val="00FE6664"/>
    <w:rsid w:val="00FF423C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0B12"/>
  <w15:docId w15:val="{7C96276F-D5B2-47E6-B076-F0B458B3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9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9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60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0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F58"/>
    <w:rPr>
      <w:rFonts w:ascii="Tahoma" w:hAnsi="Tahoma" w:cs="Tahoma"/>
      <w:sz w:val="16"/>
      <w:szCs w:val="16"/>
    </w:rPr>
  </w:style>
  <w:style w:type="character" w:customStyle="1" w:styleId="fn">
    <w:name w:val="fn"/>
    <w:basedOn w:val="DefaultParagraphFont"/>
    <w:rsid w:val="00E822B0"/>
  </w:style>
  <w:style w:type="character" w:customStyle="1" w:styleId="locality">
    <w:name w:val="locality"/>
    <w:basedOn w:val="DefaultParagraphFont"/>
    <w:rsid w:val="00E822B0"/>
  </w:style>
  <w:style w:type="character" w:customStyle="1" w:styleId="postal-code">
    <w:name w:val="postal-code"/>
    <w:basedOn w:val="DefaultParagraphFont"/>
    <w:rsid w:val="00E822B0"/>
  </w:style>
  <w:style w:type="paragraph" w:customStyle="1" w:styleId="Default">
    <w:name w:val="Default"/>
    <w:rsid w:val="00314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474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C474D"/>
    <w:rPr>
      <w:rFonts w:ascii="Calibri" w:eastAsiaTheme="minorHAnsi" w:hAnsi="Calibri"/>
      <w:szCs w:val="21"/>
      <w:lang w:eastAsia="en-US"/>
    </w:rPr>
  </w:style>
  <w:style w:type="paragraph" w:customStyle="1" w:styleId="paragraph">
    <w:name w:val="paragraph"/>
    <w:basedOn w:val="Normal"/>
    <w:rsid w:val="0091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6C89"/>
  </w:style>
  <w:style w:type="character" w:customStyle="1" w:styleId="eop">
    <w:name w:val="eop"/>
    <w:basedOn w:val="DefaultParagraphFont"/>
    <w:rsid w:val="00916C89"/>
  </w:style>
  <w:style w:type="paragraph" w:styleId="Title">
    <w:name w:val="Title"/>
    <w:basedOn w:val="Normal"/>
    <w:next w:val="Normal"/>
    <w:link w:val="TitleChar"/>
    <w:uiPriority w:val="10"/>
    <w:qFormat/>
    <w:rsid w:val="004419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419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419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660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3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2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22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1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4405B-E9B3-4C1A-8EB0-4E2EDE80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Graham</dc:creator>
  <cp:lastModifiedBy>Robert Graham</cp:lastModifiedBy>
  <cp:revision>3</cp:revision>
  <cp:lastPrinted>2025-01-20T11:39:00Z</cp:lastPrinted>
  <dcterms:created xsi:type="dcterms:W3CDTF">2025-03-04T14:20:00Z</dcterms:created>
  <dcterms:modified xsi:type="dcterms:W3CDTF">2025-03-04T14:29:00Z</dcterms:modified>
</cp:coreProperties>
</file>