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8EB" w:rsidRPr="00B71C5F" w:rsidRDefault="00635764" w:rsidP="00B71C5F">
      <w:pPr>
        <w:pStyle w:val="Title"/>
        <w:rPr>
          <w:rFonts w:ascii="Arial" w:hAnsi="Arial" w:cs="Arial"/>
        </w:rPr>
      </w:pPr>
      <w:r w:rsidRPr="00B71C5F">
        <w:rPr>
          <w:rFonts w:ascii="Arial" w:hAnsi="Arial" w:cs="Arial"/>
        </w:rPr>
        <w:t xml:space="preserve">Public Health Agency </w:t>
      </w:r>
      <w:r w:rsidR="001A3156" w:rsidRPr="00B71C5F">
        <w:rPr>
          <w:rFonts w:ascii="Arial" w:hAnsi="Arial" w:cs="Arial"/>
        </w:rPr>
        <w:t>o</w:t>
      </w:r>
      <w:r w:rsidRPr="00B71C5F">
        <w:rPr>
          <w:rFonts w:ascii="Arial" w:hAnsi="Arial" w:cs="Arial"/>
        </w:rPr>
        <w:t>rganisational structure</w:t>
      </w:r>
      <w:r w:rsidR="001A3156" w:rsidRPr="00B71C5F">
        <w:rPr>
          <w:rFonts w:ascii="Arial" w:hAnsi="Arial" w:cs="Arial"/>
        </w:rPr>
        <w:t xml:space="preserve"> (January 2025)</w:t>
      </w:r>
    </w:p>
    <w:p w:rsidR="001A3156" w:rsidRPr="001A3156" w:rsidRDefault="001A3156" w:rsidP="001A3156"/>
    <w:p w:rsidR="00635764" w:rsidRPr="00B71C5F" w:rsidRDefault="001A3156" w:rsidP="00B71C5F">
      <w:pPr>
        <w:pStyle w:val="Heading1"/>
        <w:rPr>
          <w:rFonts w:ascii="Arial" w:hAnsi="Arial" w:cs="Arial"/>
        </w:rPr>
      </w:pPr>
      <w:r w:rsidRPr="00B71C5F">
        <w:rPr>
          <w:rFonts w:ascii="Arial" w:hAnsi="Arial" w:cs="Arial"/>
        </w:rPr>
        <w:t>PHA board</w:t>
      </w:r>
    </w:p>
    <w:p w:rsidR="001A3156" w:rsidRPr="00B71C5F" w:rsidRDefault="001A3156" w:rsidP="00B71C5F">
      <w:pPr>
        <w:pStyle w:val="Heading2"/>
        <w:rPr>
          <w:rFonts w:ascii="Arial" w:hAnsi="Arial" w:cs="Arial"/>
        </w:rPr>
      </w:pPr>
      <w:r w:rsidRPr="00B71C5F">
        <w:rPr>
          <w:rFonts w:ascii="Arial" w:hAnsi="Arial" w:cs="Arial"/>
        </w:rPr>
        <w:t>Chief executive</w:t>
      </w:r>
      <w:bookmarkStart w:id="0" w:name="_GoBack"/>
      <w:bookmarkEnd w:id="0"/>
    </w:p>
    <w:p w:rsidR="001A3156" w:rsidRPr="00B71C5F" w:rsidRDefault="001A3156" w:rsidP="00B71C5F">
      <w:pPr>
        <w:pStyle w:val="Heading3"/>
        <w:rPr>
          <w:rFonts w:ascii="Arial" w:hAnsi="Arial" w:cs="Arial"/>
        </w:rPr>
      </w:pPr>
      <w:r w:rsidRPr="00B71C5F">
        <w:rPr>
          <w:rFonts w:ascii="Arial" w:hAnsi="Arial" w:cs="Arial"/>
        </w:rPr>
        <w:t>Agency Management Team</w:t>
      </w:r>
    </w:p>
    <w:p w:rsidR="001A3156" w:rsidRPr="00B71C5F" w:rsidRDefault="001A3156" w:rsidP="00B71C5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71C5F">
        <w:rPr>
          <w:rFonts w:ascii="Arial" w:hAnsi="Arial" w:cs="Arial"/>
        </w:rPr>
        <w:t>Public Health Services Directorate</w:t>
      </w:r>
      <w:r w:rsidRPr="00B71C5F">
        <w:rPr>
          <w:rFonts w:ascii="Arial" w:hAnsi="Arial" w:cs="Arial"/>
        </w:rPr>
        <w:tab/>
      </w:r>
    </w:p>
    <w:p w:rsidR="001A3156" w:rsidRPr="00B71C5F" w:rsidRDefault="001A3156" w:rsidP="00B71C5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71C5F">
        <w:rPr>
          <w:rFonts w:ascii="Arial" w:hAnsi="Arial" w:cs="Arial"/>
        </w:rPr>
        <w:t>Population Health and Wellbeing</w:t>
      </w:r>
    </w:p>
    <w:p w:rsidR="001A3156" w:rsidRPr="00B71C5F" w:rsidRDefault="001A3156" w:rsidP="00B71C5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71C5F">
        <w:rPr>
          <w:rFonts w:ascii="Arial" w:hAnsi="Arial" w:cs="Arial"/>
        </w:rPr>
        <w:t xml:space="preserve">Finance and Corporate Services </w:t>
      </w:r>
    </w:p>
    <w:p w:rsidR="001A3156" w:rsidRPr="00B71C5F" w:rsidRDefault="001A3156" w:rsidP="00B71C5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71C5F">
        <w:rPr>
          <w:rFonts w:ascii="Arial" w:hAnsi="Arial" w:cs="Arial"/>
        </w:rPr>
        <w:t>Population Data and Intelligence</w:t>
      </w:r>
    </w:p>
    <w:p w:rsidR="001A3156" w:rsidRPr="001A3156" w:rsidRDefault="001A3156" w:rsidP="00B71C5F">
      <w:pPr>
        <w:pStyle w:val="ListParagraph"/>
        <w:numPr>
          <w:ilvl w:val="0"/>
          <w:numId w:val="2"/>
        </w:numPr>
      </w:pPr>
      <w:r w:rsidRPr="00B71C5F">
        <w:rPr>
          <w:rFonts w:ascii="Arial" w:hAnsi="Arial" w:cs="Arial"/>
        </w:rPr>
        <w:t>Chief Executive’s Office</w:t>
      </w:r>
      <w:r w:rsidRPr="001A3156">
        <w:t xml:space="preserve"> </w:t>
      </w:r>
    </w:p>
    <w:p w:rsidR="001A3156" w:rsidRPr="001A3156" w:rsidRDefault="001A3156">
      <w:pPr>
        <w:rPr>
          <w:rFonts w:ascii="Arial" w:hAnsi="Arial" w:cs="Arial"/>
          <w:sz w:val="24"/>
        </w:rPr>
      </w:pPr>
    </w:p>
    <w:sectPr w:rsidR="001A3156" w:rsidRPr="001A31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C0EFB"/>
    <w:multiLevelType w:val="hybridMultilevel"/>
    <w:tmpl w:val="62D4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2246D"/>
    <w:multiLevelType w:val="hybridMultilevel"/>
    <w:tmpl w:val="56043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64"/>
    <w:rsid w:val="00135B7D"/>
    <w:rsid w:val="001A3156"/>
    <w:rsid w:val="00635764"/>
    <w:rsid w:val="00B71C5F"/>
    <w:rsid w:val="00CD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53E4A"/>
  <w15:chartTrackingRefBased/>
  <w15:docId w15:val="{F5F12A8F-56C8-4CD7-BF61-DD435B32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1C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1C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1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3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1C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1C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71C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C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Machnik</dc:creator>
  <cp:keywords/>
  <dc:description/>
  <cp:lastModifiedBy>Edyta Machnik</cp:lastModifiedBy>
  <cp:revision>1</cp:revision>
  <dcterms:created xsi:type="dcterms:W3CDTF">2025-01-07T13:02:00Z</dcterms:created>
  <dcterms:modified xsi:type="dcterms:W3CDTF">2025-01-07T14:04:00Z</dcterms:modified>
</cp:coreProperties>
</file>